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bookmarkStart w:id="0" w:name="_GoBack"/>
      <w:bookmarkEnd w:id="0"/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153"/>
        <w:gridCol w:w="1225"/>
        <w:gridCol w:w="3367"/>
      </w:tblGrid>
      <w:tr w:rsidR="00DC72E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92074A" w:rsidRPr="00257598" w:rsidRDefault="00257598" w:rsidP="00764117">
            <w:pPr>
              <w:rPr>
                <w:rFonts w:cstheme="minorHAnsi"/>
                <w:lang w:val="es-ES_tradnl"/>
              </w:rPr>
            </w:pPr>
            <w:r w:rsidRPr="00257598">
              <w:rPr>
                <w:rFonts w:cstheme="minorHAnsi"/>
                <w:lang w:val="es-ES_tradnl"/>
              </w:rPr>
              <w:t>Estudios Sociales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257598" w:rsidRDefault="00257598" w:rsidP="00764117">
            <w:pPr>
              <w:rPr>
                <w:rFonts w:cstheme="minorHAnsi"/>
                <w:lang w:val="es-ES_tradnl"/>
              </w:rPr>
            </w:pPr>
            <w:r w:rsidRPr="00257598">
              <w:rPr>
                <w:rFonts w:cstheme="minorHAnsi"/>
                <w:lang w:val="es-ES_tradnl"/>
              </w:rPr>
              <w:t xml:space="preserve">3° Nivel A 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92074A" w:rsidRPr="00257598" w:rsidRDefault="00257598" w:rsidP="00764117">
            <w:pPr>
              <w:rPr>
                <w:rFonts w:cstheme="minorHAnsi"/>
                <w:lang w:val="es-ES_tradnl"/>
              </w:rPr>
            </w:pPr>
            <w:r w:rsidRPr="00257598">
              <w:rPr>
                <w:rFonts w:cstheme="minorHAnsi"/>
                <w:lang w:val="es-ES_tradnl"/>
              </w:rPr>
              <w:t>Unidad 1: Cronología de la historia de la humanidad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257598" w:rsidRDefault="00257598" w:rsidP="0092074A">
            <w:pPr>
              <w:rPr>
                <w:rFonts w:cstheme="minorHAnsi"/>
                <w:lang w:val="es-ES_tradnl"/>
              </w:rPr>
            </w:pPr>
            <w:r w:rsidRPr="00257598">
              <w:rPr>
                <w:rFonts w:cstheme="minorHAnsi"/>
                <w:lang w:val="es-ES_tradnl"/>
              </w:rPr>
              <w:t>Reconoce las diferentes épocas históricas y los hitos que las demarcan.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Pr="00257598" w:rsidRDefault="00257598" w:rsidP="00257598">
            <w:pPr>
              <w:rPr>
                <w:rFonts w:cstheme="minorHAnsi"/>
                <w:lang w:val="es-ES_tradnl"/>
              </w:rPr>
            </w:pPr>
            <w:r w:rsidRPr="00257598">
              <w:rPr>
                <w:rFonts w:cstheme="minorHAnsi"/>
                <w:lang w:val="es-ES_tradnl"/>
              </w:rPr>
              <w:t xml:space="preserve">Construir una línea de tiempo buscando una aproximación de las personas a una visión general de la historia. 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Pr="00257598" w:rsidRDefault="00257598" w:rsidP="00764117">
            <w:pPr>
              <w:rPr>
                <w:rFonts w:cstheme="minorHAnsi"/>
                <w:lang w:val="es-ES_tradnl"/>
              </w:rPr>
            </w:pPr>
            <w:r w:rsidRPr="00257598">
              <w:rPr>
                <w:rFonts w:cstheme="minorHAnsi"/>
                <w:lang w:val="es-ES_tradnl"/>
              </w:rPr>
              <w:t>Elabora una línea de tiempo para la historia de la humanidad.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257598" w:rsidRPr="00257598" w:rsidRDefault="00257598" w:rsidP="00257598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Pr="00257598" w:rsidRDefault="00257598" w:rsidP="00257598">
            <w:pPr>
              <w:rPr>
                <w:rFonts w:cstheme="minorHAnsi"/>
                <w:lang w:val="es-ES_tradnl"/>
              </w:rPr>
            </w:pPr>
            <w:r w:rsidRPr="00257598">
              <w:rPr>
                <w:rFonts w:cstheme="minorHAnsi"/>
                <w:lang w:val="es-ES_tradnl"/>
              </w:rPr>
              <w:t xml:space="preserve">- </w:t>
            </w:r>
            <w:r w:rsidR="003D51AE">
              <w:rPr>
                <w:rFonts w:cstheme="minorHAnsi"/>
                <w:lang w:val="es-ES_tradnl"/>
              </w:rPr>
              <w:t>L</w:t>
            </w:r>
            <w:r w:rsidRPr="00257598">
              <w:rPr>
                <w:rFonts w:cstheme="minorHAnsi"/>
                <w:lang w:val="es-ES_tradnl"/>
              </w:rPr>
              <w:t>ee</w:t>
            </w:r>
            <w:r w:rsidR="003D51AE">
              <w:rPr>
                <w:rFonts w:cstheme="minorHAnsi"/>
                <w:lang w:val="es-ES_tradnl"/>
              </w:rPr>
              <w:t>r</w:t>
            </w:r>
            <w:r w:rsidRPr="00257598">
              <w:rPr>
                <w:rFonts w:cstheme="minorHAnsi"/>
                <w:lang w:val="es-ES_tradnl"/>
              </w:rPr>
              <w:t xml:space="preserve"> el documento “La historia de un día”. </w:t>
            </w:r>
          </w:p>
          <w:p w:rsidR="00EB2153" w:rsidRDefault="003D51AE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- Ordenar cronológicamente,</w:t>
            </w:r>
            <w:r>
              <w:t xml:space="preserve"> </w:t>
            </w:r>
            <w:r w:rsidRPr="003D51AE">
              <w:rPr>
                <w:rFonts w:cstheme="minorHAnsi"/>
                <w:lang w:val="es-ES_tradnl"/>
              </w:rPr>
              <w:t>destaca algún aspecto principal de algunos de estos acontecimientos</w:t>
            </w:r>
            <w:r>
              <w:rPr>
                <w:rFonts w:cstheme="minorHAnsi"/>
                <w:lang w:val="es-ES_tradnl"/>
              </w:rPr>
              <w:t xml:space="preserve">. </w:t>
            </w:r>
          </w:p>
          <w:p w:rsidR="003D51AE" w:rsidRDefault="003D51AE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- usa colores para la división de los siglos.</w:t>
            </w:r>
          </w:p>
          <w:p w:rsidR="003D51AE" w:rsidRPr="00257598" w:rsidRDefault="003D51AE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- Justifica tus respuestas.</w:t>
            </w: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1715"/>
        <w:gridCol w:w="3201"/>
      </w:tblGrid>
      <w:tr w:rsidR="00EB2153" w:rsidTr="00EB2153"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257598">
              <w:rPr>
                <w:rFonts w:ascii="Agency FB" w:hAnsi="Agency FB"/>
                <w:b/>
                <w:lang w:val="es-ES_tradnl"/>
              </w:rPr>
              <w:t xml:space="preserve"> 1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257598">
              <w:rPr>
                <w:rFonts w:ascii="Agency FB" w:hAnsi="Agency FB"/>
                <w:b/>
                <w:lang w:val="es-ES_tradnl"/>
              </w:rPr>
              <w:t xml:space="preserve"> 17/ 03/2020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EB2153" w:rsidRPr="00257598" w:rsidRDefault="00257598" w:rsidP="00257598">
            <w:pPr>
              <w:rPr>
                <w:rFonts w:cstheme="minorHAnsi"/>
                <w:lang w:val="es-ES_tradnl"/>
              </w:rPr>
            </w:pPr>
            <w:r w:rsidRPr="00257598">
              <w:rPr>
                <w:rFonts w:ascii="Agency FB" w:hAnsi="Agency FB"/>
                <w:b/>
                <w:lang w:val="es-ES_tradnl"/>
              </w:rPr>
              <w:t xml:space="preserve"> </w:t>
            </w:r>
            <w:r w:rsidRPr="00257598">
              <w:rPr>
                <w:rFonts w:cstheme="minorHAnsi"/>
                <w:lang w:val="es-ES_tradnl"/>
              </w:rPr>
              <w:t>“La historia de un día”.</w:t>
            </w:r>
          </w:p>
        </w:tc>
      </w:tr>
      <w:tr w:rsidR="00EB2153" w:rsidTr="003B01F4">
        <w:tc>
          <w:tcPr>
            <w:tcW w:w="9830" w:type="dxa"/>
            <w:gridSpan w:val="4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257598" w:rsidRPr="003D51AE" w:rsidRDefault="003D51AE" w:rsidP="00257598">
            <w:pPr>
              <w:rPr>
                <w:rFonts w:cstheme="minorHAnsi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                                                                        </w:t>
            </w:r>
            <w:r w:rsidR="00257598" w:rsidRPr="003D51AE">
              <w:rPr>
                <w:rFonts w:cstheme="minorHAnsi"/>
                <w:b/>
                <w:lang w:val="es-ES_tradnl"/>
              </w:rPr>
              <w:t>La historia de un día</w:t>
            </w:r>
          </w:p>
          <w:p w:rsidR="00257598" w:rsidRPr="00257598" w:rsidRDefault="00257598" w:rsidP="00257598">
            <w:pPr>
              <w:rPr>
                <w:rFonts w:cstheme="minorHAnsi"/>
                <w:lang w:val="es-ES_tradnl"/>
              </w:rPr>
            </w:pPr>
            <w:r w:rsidRPr="00257598">
              <w:rPr>
                <w:rFonts w:cstheme="minorHAnsi"/>
                <w:lang w:val="es-ES_tradnl"/>
              </w:rPr>
              <w:t>“Una vez, a medianoche, los hombres y mujeres tuvieron el mundo a su disposición. Durante mucho tiempo, habida cuenta de lo que sabemos, permanecieron muy tranquilos; durante la mañana y la tarde de ese día, se limitaron a vagabundear en pequeños grupos, a cazar animales con puntas y flechas, a refugiarse en cavernas y vestirse con pieles. Hacia las seis de la tarde empezaron a aprender algo sobre semillas y agricultura; hacia las siete y media de la tarde se habían establecido en grandes ciudades, en Egipto, Mesopotamia, la India, etc.</w:t>
            </w:r>
          </w:p>
          <w:p w:rsidR="00257598" w:rsidRPr="00257598" w:rsidRDefault="00257598" w:rsidP="00257598">
            <w:pPr>
              <w:rPr>
                <w:rFonts w:cstheme="minorHAnsi"/>
                <w:lang w:val="es-ES_tradnl"/>
              </w:rPr>
            </w:pPr>
            <w:r w:rsidRPr="00257598">
              <w:rPr>
                <w:rFonts w:cstheme="minorHAnsi"/>
                <w:lang w:val="es-ES_tradnl"/>
              </w:rPr>
              <w:t>Después llegó Moisés, a las nueve menos cuarto. Tras él vinieron Buda, en la India; Sócrates, en Grecia, y Confucio en China, que se fueron todos juntos, aunque sin llegar a conocerse, hacia las diez y diez. En torno a las diez y media apareció Cristo, algo después de la Gran Muralla china y de Julio César. Veinte para las once cae el poderoso Imperio Romano de Occidente y se comienzan a formar los reinos cristiano-germánicos. A las once fue el momento de Mahoma y de los Señores Feudales.</w:t>
            </w:r>
          </w:p>
          <w:p w:rsidR="00257598" w:rsidRPr="00257598" w:rsidRDefault="00257598" w:rsidP="00257598">
            <w:pPr>
              <w:rPr>
                <w:rFonts w:cstheme="minorHAnsi"/>
                <w:lang w:val="es-ES_tradnl"/>
              </w:rPr>
            </w:pPr>
            <w:r w:rsidRPr="00257598">
              <w:rPr>
                <w:rFonts w:cstheme="minorHAnsi"/>
                <w:lang w:val="es-ES_tradnl"/>
              </w:rPr>
              <w:t>Hacia las once y media surgieron las primeras grandes ciudades en Europa del Norte y el comercio se reactiva en el mar Mediterráneo. A partir de un cuarto para las doce aparecen los Estados modernos en Europa, de los cuales salieron hombres y mujeres a explorar y explotar el resto del mundo.</w:t>
            </w:r>
          </w:p>
          <w:p w:rsidR="00EB2153" w:rsidRPr="00257598" w:rsidRDefault="00257598" w:rsidP="00257598">
            <w:pPr>
              <w:rPr>
                <w:rFonts w:cstheme="minorHAnsi"/>
                <w:lang w:val="es-ES_tradnl"/>
              </w:rPr>
            </w:pPr>
            <w:r w:rsidRPr="00257598">
              <w:rPr>
                <w:rFonts w:cstheme="minorHAnsi"/>
                <w:lang w:val="es-ES_tradnl"/>
              </w:rPr>
              <w:t xml:space="preserve">Primero explotaron América del Norte y del Sur, luego la India y, finalmente, África. Cuatro minutos antes de la medianoche en Francia estalla una revolución que acaba con la monarquía y en Inglaterra se inventaba una máquina de vapor. Los países europeos se industrializaron. La riqueza y el poder </w:t>
            </w:r>
            <w:r w:rsidR="003D51AE" w:rsidRPr="00257598">
              <w:rPr>
                <w:rFonts w:cstheme="minorHAnsi"/>
                <w:lang w:val="es-ES_tradnl"/>
              </w:rPr>
              <w:t>atrajeron</w:t>
            </w:r>
            <w:r w:rsidRPr="00257598">
              <w:rPr>
                <w:rFonts w:cstheme="minorHAnsi"/>
                <w:lang w:val="es-ES_tradnl"/>
              </w:rPr>
              <w:t xml:space="preserve"> disputas entre ellos, dos minutos antes de medianoche se desencadenó una gran guerra, a la que siguió otra semejante solo cincuenta segundos después. En el último minuto del día esos hombres del Norte de Europa fueron expulsados de la India, de África y de muchos otros países, pero no de Norteamérica, donde se habían instalado en forma estable. En este último minuto, además inventaron armas nucleares, desembarcaron en la Luna, doblaron la población mundial y consumieron más petróleo y metales de los que habían utilizado en las precedentes veintitrés horas y cincuenta y nueve minutos. Volvía a ser medianoche, el inicio de un nuevo día”.</w:t>
            </w:r>
          </w:p>
          <w:p w:rsidR="00EB2153" w:rsidRPr="00257598" w:rsidRDefault="00EB2153" w:rsidP="00764117">
            <w:pPr>
              <w:rPr>
                <w:rFonts w:cstheme="minorHAnsi"/>
                <w:lang w:val="es-ES_tradnl"/>
              </w:rPr>
            </w:pPr>
          </w:p>
          <w:p w:rsidR="003D51AE" w:rsidRPr="003D51AE" w:rsidRDefault="003D51AE" w:rsidP="003D51AE">
            <w:pPr>
              <w:rPr>
                <w:rFonts w:cstheme="minorHAnsi"/>
                <w:lang w:val="es-ES_tradnl"/>
              </w:rPr>
            </w:pPr>
            <w:r w:rsidRPr="003D51AE">
              <w:rPr>
                <w:rFonts w:cstheme="minorHAnsi"/>
                <w:lang w:val="es-ES_tradnl"/>
              </w:rPr>
              <w:t>a-</w:t>
            </w:r>
            <w:r>
              <w:rPr>
                <w:rFonts w:cstheme="minorHAnsi"/>
                <w:lang w:val="es-ES_tradnl"/>
              </w:rPr>
              <w:t xml:space="preserve"> Construir</w:t>
            </w:r>
            <w:r w:rsidRPr="003D51AE">
              <w:rPr>
                <w:rFonts w:cstheme="minorHAnsi"/>
                <w:lang w:val="es-ES_tradnl"/>
              </w:rPr>
              <w:t xml:space="preserve"> una línea de tiempo en base a los tiempos a que alude el documento.</w:t>
            </w:r>
          </w:p>
          <w:p w:rsidR="003D51AE" w:rsidRDefault="003D51AE" w:rsidP="003D51AE">
            <w:pPr>
              <w:rPr>
                <w:rFonts w:cstheme="minorHAnsi"/>
                <w:lang w:val="es-ES_tradnl"/>
              </w:rPr>
            </w:pPr>
            <w:r w:rsidRPr="003D51AE">
              <w:rPr>
                <w:rFonts w:cstheme="minorHAnsi"/>
                <w:lang w:val="es-ES_tradnl"/>
              </w:rPr>
              <w:t xml:space="preserve"> En esta línea de tiempo deben distinguirse, en la parte superior, grandes períodos, correspondientes a la historia de Europa, África y Asia y, en la parte inferior, se sitúa América. Es importante la identificación de un gran período de prehistoria y el hito que la separa de la historia, es decir la escritura.</w:t>
            </w:r>
          </w:p>
          <w:p w:rsidR="003D51AE" w:rsidRPr="003D51AE" w:rsidRDefault="003D51AE" w:rsidP="003D51AE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b-</w:t>
            </w:r>
            <w:r w:rsidRPr="003D51AE">
              <w:rPr>
                <w:rFonts w:cstheme="minorHAnsi"/>
                <w:lang w:val="es-ES_tradnl"/>
              </w:rPr>
              <w:t xml:space="preserve"> Una vez ubicados los acontecimientos en la línea de tiempo, cada estudiante responde las siguientes preguntas:</w:t>
            </w:r>
          </w:p>
          <w:p w:rsidR="003D51AE" w:rsidRPr="003D51AE" w:rsidRDefault="003D51AE" w:rsidP="003D51AE">
            <w:pPr>
              <w:rPr>
                <w:rFonts w:cstheme="minorHAnsi"/>
                <w:lang w:val="es-ES_tradnl"/>
              </w:rPr>
            </w:pPr>
            <w:r w:rsidRPr="003D51AE">
              <w:rPr>
                <w:rFonts w:cstheme="minorHAnsi"/>
                <w:lang w:val="es-ES_tradnl"/>
              </w:rPr>
              <w:t xml:space="preserve">• ¿Dónde estamos nosotros en la línea de tiempo? </w:t>
            </w:r>
          </w:p>
          <w:p w:rsidR="003D51AE" w:rsidRPr="003D51AE" w:rsidRDefault="003D51AE" w:rsidP="003D51AE">
            <w:pPr>
              <w:rPr>
                <w:rFonts w:cstheme="minorHAnsi"/>
                <w:lang w:val="es-ES_tradnl"/>
              </w:rPr>
            </w:pPr>
            <w:r w:rsidRPr="003D51AE">
              <w:rPr>
                <w:rFonts w:cstheme="minorHAnsi"/>
                <w:lang w:val="es-ES_tradnl"/>
              </w:rPr>
              <w:t>• ¿Dónde se agrupan la mayor cantidad de acontecimientos que conocemos? ¿En qué siglos? ¿En qué continentes?</w:t>
            </w:r>
          </w:p>
          <w:p w:rsidR="00EB2153" w:rsidRDefault="003D51AE" w:rsidP="003D51AE">
            <w:pPr>
              <w:rPr>
                <w:rFonts w:cstheme="minorHAnsi"/>
                <w:lang w:val="es-ES_tradnl"/>
              </w:rPr>
            </w:pPr>
            <w:r w:rsidRPr="003D51AE">
              <w:rPr>
                <w:rFonts w:cstheme="minorHAnsi"/>
                <w:lang w:val="es-ES_tradnl"/>
              </w:rPr>
              <w:t>• ¿Cuándo hay contacto entre los habitantes de los continentes? ¿Qué puede haber impulsado esos encuentros? ¿Qué consecuencias tuvieron esos encuentros para unos y otros?</w:t>
            </w:r>
          </w:p>
          <w:p w:rsidR="003D51AE" w:rsidRDefault="003D51AE" w:rsidP="003D51AE">
            <w:pPr>
              <w:rPr>
                <w:rFonts w:cstheme="minorHAnsi"/>
                <w:lang w:val="es-ES_tradnl"/>
              </w:rPr>
            </w:pPr>
          </w:p>
          <w:p w:rsidR="003D51AE" w:rsidRPr="003D51AE" w:rsidRDefault="003D51AE" w:rsidP="003D51AE">
            <w:pPr>
              <w:rPr>
                <w:rFonts w:cstheme="minorHAnsi"/>
                <w:lang w:val="es-ES_tradnl"/>
              </w:rPr>
            </w:pPr>
          </w:p>
          <w:p w:rsidR="00EB2153" w:rsidRPr="00257598" w:rsidRDefault="00EB2153" w:rsidP="00764117">
            <w:pPr>
              <w:rPr>
                <w:rFonts w:cstheme="minorHAnsi"/>
                <w:lang w:val="es-ES_tradnl"/>
              </w:rPr>
            </w:pPr>
          </w:p>
          <w:p w:rsidR="00EB2153" w:rsidRPr="00257598" w:rsidRDefault="00EB2153" w:rsidP="00764117">
            <w:pPr>
              <w:rPr>
                <w:rFonts w:cstheme="minorHAnsi"/>
                <w:lang w:val="es-ES_tradnl"/>
              </w:rPr>
            </w:pPr>
          </w:p>
          <w:p w:rsidR="00EB2153" w:rsidRPr="00257598" w:rsidRDefault="00EB2153" w:rsidP="00764117">
            <w:pPr>
              <w:rPr>
                <w:rFonts w:cstheme="minorHAnsi"/>
                <w:lang w:val="es-ES_tradnl"/>
              </w:rPr>
            </w:pPr>
          </w:p>
          <w:p w:rsidR="00EB2153" w:rsidRPr="00257598" w:rsidRDefault="00EB2153" w:rsidP="00764117">
            <w:pPr>
              <w:rPr>
                <w:rFonts w:cstheme="minorHAnsi"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F0C"/>
    <w:multiLevelType w:val="hybridMultilevel"/>
    <w:tmpl w:val="1C3C78E8"/>
    <w:lvl w:ilvl="0" w:tplc="3BF240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0E55"/>
    <w:multiLevelType w:val="hybridMultilevel"/>
    <w:tmpl w:val="342CEBC2"/>
    <w:lvl w:ilvl="0" w:tplc="CEE821DA">
      <w:start w:val="7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17"/>
    <w:rsid w:val="001A07C4"/>
    <w:rsid w:val="00257598"/>
    <w:rsid w:val="002D3215"/>
    <w:rsid w:val="003D51AE"/>
    <w:rsid w:val="00474D98"/>
    <w:rsid w:val="00764117"/>
    <w:rsid w:val="0082160A"/>
    <w:rsid w:val="0092074A"/>
    <w:rsid w:val="00DC2771"/>
    <w:rsid w:val="00DC72E1"/>
    <w:rsid w:val="00E57ED7"/>
    <w:rsid w:val="00E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7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2020-03-18T13:40:00Z</dcterms:created>
  <dcterms:modified xsi:type="dcterms:W3CDTF">2020-03-18T13:40:00Z</dcterms:modified>
</cp:coreProperties>
</file>