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117" w:rsidRDefault="00764117" w:rsidP="00764117">
      <w:pPr>
        <w:spacing w:after="0"/>
        <w:rPr>
          <w:rFonts w:ascii="Agency FB" w:hAnsi="Agency FB"/>
          <w:b/>
          <w:lang w:val="es-ES_tradnl"/>
        </w:rPr>
      </w:pPr>
    </w:p>
    <w:tbl>
      <w:tblPr>
        <w:tblStyle w:val="Tablaconcuadrcula"/>
        <w:tblW w:w="0" w:type="auto"/>
        <w:tblLook w:val="04A0" w:firstRow="1" w:lastRow="0" w:firstColumn="1" w:lastColumn="0" w:noHBand="0" w:noVBand="1"/>
      </w:tblPr>
      <w:tblGrid>
        <w:gridCol w:w="1161"/>
        <w:gridCol w:w="2775"/>
        <w:gridCol w:w="1382"/>
        <w:gridCol w:w="1216"/>
        <w:gridCol w:w="3370"/>
      </w:tblGrid>
      <w:tr w:rsidR="00764117" w:rsidTr="00762B81">
        <w:tc>
          <w:tcPr>
            <w:tcW w:w="1161" w:type="dxa"/>
            <w:shd w:val="clear" w:color="auto" w:fill="BFBFBF" w:themeFill="background1" w:themeFillShade="BF"/>
            <w:vAlign w:val="center"/>
          </w:tcPr>
          <w:p w:rsidR="00764117" w:rsidRDefault="00764117" w:rsidP="00764117">
            <w:pPr>
              <w:rPr>
                <w:rFonts w:ascii="Agency FB" w:hAnsi="Agency FB"/>
                <w:b/>
                <w:lang w:val="es-ES_tradnl"/>
              </w:rPr>
            </w:pPr>
            <w:r>
              <w:rPr>
                <w:rFonts w:ascii="Agency FB" w:hAnsi="Agency FB"/>
                <w:b/>
                <w:lang w:val="es-ES_tradnl"/>
              </w:rPr>
              <w:t>ASIGNATURA</w:t>
            </w:r>
          </w:p>
        </w:tc>
        <w:tc>
          <w:tcPr>
            <w:tcW w:w="4157" w:type="dxa"/>
            <w:gridSpan w:val="2"/>
          </w:tcPr>
          <w:p w:rsidR="00764117" w:rsidRDefault="00764117" w:rsidP="00764117">
            <w:pPr>
              <w:rPr>
                <w:rFonts w:ascii="Agency FB" w:hAnsi="Agency FB"/>
                <w:b/>
                <w:lang w:val="es-ES_tradnl"/>
              </w:rPr>
            </w:pPr>
          </w:p>
          <w:p w:rsidR="0092074A" w:rsidRDefault="004D5186" w:rsidP="00764117">
            <w:pPr>
              <w:rPr>
                <w:rFonts w:ascii="Agency FB" w:hAnsi="Agency FB"/>
                <w:b/>
                <w:lang w:val="es-ES_tradnl"/>
              </w:rPr>
            </w:pPr>
            <w:r>
              <w:rPr>
                <w:rFonts w:ascii="Agency FB" w:hAnsi="Agency FB"/>
                <w:b/>
                <w:lang w:val="es-ES_tradnl"/>
              </w:rPr>
              <w:t>Ciencias Naturales</w:t>
            </w:r>
          </w:p>
        </w:tc>
        <w:tc>
          <w:tcPr>
            <w:tcW w:w="1216" w:type="dxa"/>
            <w:shd w:val="clear" w:color="auto" w:fill="BFBFBF" w:themeFill="background1" w:themeFillShade="BF"/>
            <w:vAlign w:val="center"/>
          </w:tcPr>
          <w:p w:rsidR="00764117" w:rsidRDefault="00764117" w:rsidP="00764117">
            <w:pPr>
              <w:rPr>
                <w:rFonts w:ascii="Agency FB" w:hAnsi="Agency FB"/>
                <w:b/>
                <w:lang w:val="es-ES_tradnl"/>
              </w:rPr>
            </w:pPr>
            <w:r>
              <w:rPr>
                <w:rFonts w:ascii="Agency FB" w:hAnsi="Agency FB"/>
                <w:b/>
                <w:lang w:val="es-ES_tradnl"/>
              </w:rPr>
              <w:t>NIVEL</w:t>
            </w:r>
          </w:p>
        </w:tc>
        <w:tc>
          <w:tcPr>
            <w:tcW w:w="3370" w:type="dxa"/>
          </w:tcPr>
          <w:p w:rsidR="00764117" w:rsidRDefault="004919DF" w:rsidP="00764117">
            <w:pPr>
              <w:rPr>
                <w:rFonts w:ascii="Agency FB" w:hAnsi="Agency FB"/>
                <w:b/>
                <w:lang w:val="es-ES_tradnl"/>
              </w:rPr>
            </w:pPr>
            <w:r>
              <w:rPr>
                <w:rFonts w:ascii="Agency FB" w:hAnsi="Agency FB"/>
                <w:b/>
                <w:lang w:val="es-ES_tradnl"/>
              </w:rPr>
              <w:t>7</w:t>
            </w:r>
            <w:r w:rsidR="004D5186">
              <w:rPr>
                <w:rFonts w:ascii="Agency FB" w:hAnsi="Agency FB"/>
                <w:b/>
                <w:lang w:val="es-ES_tradnl"/>
              </w:rPr>
              <w:t xml:space="preserve"> º  Básicos </w:t>
            </w:r>
          </w:p>
        </w:tc>
      </w:tr>
      <w:tr w:rsidR="00764117" w:rsidTr="00762B81">
        <w:tc>
          <w:tcPr>
            <w:tcW w:w="1161" w:type="dxa"/>
            <w:shd w:val="clear" w:color="auto" w:fill="BFBFBF" w:themeFill="background1" w:themeFillShade="BF"/>
            <w:vAlign w:val="center"/>
          </w:tcPr>
          <w:p w:rsidR="00764117" w:rsidRDefault="00764117" w:rsidP="00764117">
            <w:pPr>
              <w:rPr>
                <w:rFonts w:ascii="Agency FB" w:hAnsi="Agency FB"/>
                <w:b/>
                <w:lang w:val="es-ES_tradnl"/>
              </w:rPr>
            </w:pPr>
            <w:r>
              <w:rPr>
                <w:rFonts w:ascii="Agency FB" w:hAnsi="Agency FB"/>
                <w:b/>
                <w:lang w:val="es-ES_tradnl"/>
              </w:rPr>
              <w:t>UNIDAD</w:t>
            </w:r>
          </w:p>
        </w:tc>
        <w:tc>
          <w:tcPr>
            <w:tcW w:w="2775" w:type="dxa"/>
          </w:tcPr>
          <w:p w:rsidR="0092074A" w:rsidRPr="003B6588" w:rsidRDefault="003B6588" w:rsidP="003B6588">
            <w:pPr>
              <w:spacing w:before="150" w:after="300" w:line="324" w:lineRule="atLeast"/>
              <w:outlineLvl w:val="0"/>
              <w:rPr>
                <w:rFonts w:ascii="Helvetica Neue" w:eastAsia="Times New Roman" w:hAnsi="Helvetica Neue" w:cs="Times New Roman"/>
                <w:b/>
                <w:color w:val="000000" w:themeColor="text1"/>
                <w:kern w:val="36"/>
                <w:lang w:val="es-CL" w:eastAsia="es-CL"/>
              </w:rPr>
            </w:pPr>
            <w:r w:rsidRPr="003B6588">
              <w:rPr>
                <w:rFonts w:ascii="Helvetica Neue" w:eastAsia="Times New Roman" w:hAnsi="Helvetica Neue" w:cs="Times New Roman"/>
                <w:b/>
                <w:color w:val="000000" w:themeColor="text1"/>
                <w:kern w:val="36"/>
                <w:lang w:val="es-CL" w:eastAsia="es-CL"/>
              </w:rPr>
              <w:t>Biolog</w:t>
            </w:r>
            <w:r>
              <w:rPr>
                <w:rFonts w:ascii="Helvetica Neue" w:eastAsia="Times New Roman" w:hAnsi="Helvetica Neue" w:cs="Times New Roman"/>
                <w:b/>
                <w:color w:val="000000" w:themeColor="text1"/>
                <w:kern w:val="36"/>
                <w:lang w:val="es-CL" w:eastAsia="es-CL"/>
              </w:rPr>
              <w:t>ía: Sexualidad y autocuidado</w:t>
            </w:r>
          </w:p>
        </w:tc>
        <w:tc>
          <w:tcPr>
            <w:tcW w:w="1382" w:type="dxa"/>
            <w:shd w:val="clear" w:color="auto" w:fill="BFBFBF" w:themeFill="background1" w:themeFillShade="BF"/>
            <w:vAlign w:val="center"/>
          </w:tcPr>
          <w:p w:rsidR="00764117" w:rsidRDefault="00764117" w:rsidP="00764117">
            <w:pPr>
              <w:rPr>
                <w:rFonts w:ascii="Agency FB" w:hAnsi="Agency FB"/>
                <w:b/>
                <w:lang w:val="es-ES_tradnl"/>
              </w:rPr>
            </w:pPr>
            <w:r>
              <w:rPr>
                <w:rFonts w:ascii="Agency FB" w:hAnsi="Agency FB"/>
                <w:b/>
                <w:lang w:val="es-ES_tradnl"/>
              </w:rPr>
              <w:t>OA Nº</w:t>
            </w:r>
            <w:r w:rsidR="00762B81">
              <w:rPr>
                <w:rFonts w:ascii="Agency FB" w:hAnsi="Agency FB"/>
                <w:b/>
                <w:lang w:val="es-ES_tradnl"/>
              </w:rPr>
              <w:t xml:space="preserve"> 02</w:t>
            </w:r>
          </w:p>
        </w:tc>
        <w:tc>
          <w:tcPr>
            <w:tcW w:w="4586" w:type="dxa"/>
            <w:gridSpan w:val="2"/>
            <w:vAlign w:val="center"/>
          </w:tcPr>
          <w:p w:rsidR="00764117" w:rsidRPr="00762B81" w:rsidRDefault="00762B81" w:rsidP="0092074A">
            <w:pPr>
              <w:rPr>
                <w:rFonts w:ascii="Agency FB" w:hAnsi="Agency FB"/>
                <w:b/>
                <w:color w:val="000000" w:themeColor="text1"/>
                <w:lang w:val="es-ES_tradnl"/>
              </w:rPr>
            </w:pPr>
            <w:r w:rsidRPr="00762B81">
              <w:rPr>
                <w:rFonts w:ascii="Helvetica Neue" w:hAnsi="Helvetica Neue"/>
                <w:b/>
                <w:color w:val="000000" w:themeColor="text1"/>
                <w:sz w:val="23"/>
                <w:szCs w:val="23"/>
                <w:shd w:val="clear" w:color="auto" w:fill="FFFFFF"/>
              </w:rPr>
              <w:t>Explicar la formación de un nuevo individuo, considerando: El ciclo menstrual (días fértiles, menstruación y ovulación). La participación de espermatozoides y ovocitos. Métodos de control de la natalidad. La paternidad y la maternidad responsables.</w:t>
            </w:r>
          </w:p>
        </w:tc>
      </w:tr>
      <w:tr w:rsidR="00764117" w:rsidTr="00762B81">
        <w:tc>
          <w:tcPr>
            <w:tcW w:w="1161" w:type="dxa"/>
            <w:shd w:val="clear" w:color="auto" w:fill="BFBFBF" w:themeFill="background1" w:themeFillShade="BF"/>
            <w:vAlign w:val="center"/>
          </w:tcPr>
          <w:p w:rsidR="00764117" w:rsidRDefault="00764117" w:rsidP="00764117">
            <w:pPr>
              <w:rPr>
                <w:rFonts w:ascii="Agency FB" w:hAnsi="Agency FB"/>
                <w:b/>
                <w:lang w:val="es-ES_tradnl"/>
              </w:rPr>
            </w:pPr>
            <w:r>
              <w:rPr>
                <w:rFonts w:ascii="Agency FB" w:hAnsi="Agency FB"/>
                <w:b/>
                <w:lang w:val="es-ES_tradnl"/>
              </w:rPr>
              <w:t>OBJETIVO DE LA GUIA.</w:t>
            </w:r>
          </w:p>
        </w:tc>
        <w:tc>
          <w:tcPr>
            <w:tcW w:w="2775" w:type="dxa"/>
          </w:tcPr>
          <w:p w:rsidR="00764117" w:rsidRPr="003B6588" w:rsidRDefault="00762B81" w:rsidP="00764117">
            <w:pPr>
              <w:rPr>
                <w:rFonts w:ascii="Agency FB" w:hAnsi="Agency FB"/>
                <w:b/>
                <w:lang w:val="es-ES_tradnl"/>
              </w:rPr>
            </w:pPr>
            <w:r>
              <w:rPr>
                <w:rFonts w:ascii="Helvetica Neue" w:hAnsi="Helvetica Neue"/>
                <w:b/>
                <w:color w:val="000000" w:themeColor="text1"/>
                <w:shd w:val="clear" w:color="auto" w:fill="FFFFFF"/>
                <w:lang w:val="es-ES_tradnl"/>
              </w:rPr>
              <w:t>S</w:t>
            </w:r>
            <w:r w:rsidR="003B6588" w:rsidRPr="003B6588">
              <w:rPr>
                <w:rFonts w:ascii="Helvetica Neue" w:hAnsi="Helvetica Neue"/>
                <w:b/>
                <w:color w:val="000000" w:themeColor="text1"/>
                <w:shd w:val="clear" w:color="auto" w:fill="FFFFFF"/>
              </w:rPr>
              <w:t>e espera que integren conocimientos relativos a la diversidad sexual, que les permitan comprender desde un punto de vista crítico que el ejercicio de la sexualidad está definida por factores sociales y culturales más que por factores biológicos</w:t>
            </w:r>
          </w:p>
        </w:tc>
        <w:tc>
          <w:tcPr>
            <w:tcW w:w="1382" w:type="dxa"/>
            <w:shd w:val="clear" w:color="auto" w:fill="BFBFBF" w:themeFill="background1" w:themeFillShade="BF"/>
            <w:vAlign w:val="center"/>
          </w:tcPr>
          <w:p w:rsidR="00764117" w:rsidRDefault="00764117" w:rsidP="00764117">
            <w:pPr>
              <w:rPr>
                <w:rFonts w:ascii="Agency FB" w:hAnsi="Agency FB"/>
                <w:b/>
                <w:lang w:val="es-ES_tradnl"/>
              </w:rPr>
            </w:pPr>
            <w:r>
              <w:rPr>
                <w:rFonts w:ascii="Agency FB" w:hAnsi="Agency FB"/>
                <w:b/>
                <w:lang w:val="es-ES_tradnl"/>
              </w:rPr>
              <w:t>INDICADORES DE EVALUACION.</w:t>
            </w:r>
          </w:p>
        </w:tc>
        <w:tc>
          <w:tcPr>
            <w:tcW w:w="4586" w:type="dxa"/>
            <w:gridSpan w:val="2"/>
          </w:tcPr>
          <w:p w:rsidR="00762B81" w:rsidRPr="00762B81" w:rsidRDefault="00762B81" w:rsidP="00762B81">
            <w:pPr>
              <w:numPr>
                <w:ilvl w:val="0"/>
                <w:numId w:val="3"/>
              </w:numPr>
              <w:shd w:val="clear" w:color="auto" w:fill="FFFFFF"/>
              <w:spacing w:before="100" w:beforeAutospacing="1" w:after="100" w:afterAutospacing="1"/>
              <w:rPr>
                <w:rFonts w:ascii="Helvetica Neue" w:eastAsia="Times New Roman" w:hAnsi="Helvetica Neue" w:cs="Times New Roman"/>
                <w:b/>
                <w:color w:val="000000" w:themeColor="text1"/>
                <w:sz w:val="23"/>
                <w:szCs w:val="23"/>
                <w:lang w:val="es-CL" w:eastAsia="es-CL"/>
              </w:rPr>
            </w:pPr>
            <w:r w:rsidRPr="00762B81">
              <w:rPr>
                <w:rFonts w:ascii="Helvetica Neue" w:eastAsia="Times New Roman" w:hAnsi="Helvetica Neue" w:cs="Times New Roman"/>
                <w:b/>
                <w:color w:val="000000" w:themeColor="text1"/>
                <w:sz w:val="23"/>
                <w:szCs w:val="23"/>
                <w:lang w:val="es-CL" w:eastAsia="es-CL"/>
              </w:rPr>
              <w:t>Describen el ciclo menstrual (fases proliferativa, lútea, menstrual, ovulación en la mujer) y su relación con la reproducción humana.</w:t>
            </w:r>
          </w:p>
          <w:p w:rsidR="00762B81" w:rsidRPr="00762B81" w:rsidRDefault="00762B81" w:rsidP="00762B81">
            <w:pPr>
              <w:numPr>
                <w:ilvl w:val="0"/>
                <w:numId w:val="3"/>
              </w:numPr>
              <w:shd w:val="clear" w:color="auto" w:fill="FFFFFF"/>
              <w:spacing w:before="100" w:beforeAutospacing="1" w:after="100" w:afterAutospacing="1"/>
              <w:rPr>
                <w:rFonts w:ascii="Helvetica Neue" w:eastAsia="Times New Roman" w:hAnsi="Helvetica Neue" w:cs="Times New Roman"/>
                <w:b/>
                <w:color w:val="000000" w:themeColor="text1"/>
                <w:sz w:val="23"/>
                <w:szCs w:val="23"/>
                <w:lang w:val="es-CL" w:eastAsia="es-CL"/>
              </w:rPr>
            </w:pPr>
            <w:r w:rsidRPr="00762B81">
              <w:rPr>
                <w:rFonts w:ascii="Helvetica Neue" w:eastAsia="Times New Roman" w:hAnsi="Helvetica Neue" w:cs="Times New Roman"/>
                <w:b/>
                <w:color w:val="000000" w:themeColor="text1"/>
                <w:sz w:val="23"/>
                <w:szCs w:val="23"/>
                <w:lang w:val="es-CL" w:eastAsia="es-CL"/>
              </w:rPr>
              <w:t>Explican el rol de espermatozoides y ovocitos en el proceso de fecundación y la formación de un nuevo individuo, mediante el uso de modelos.</w:t>
            </w:r>
          </w:p>
          <w:p w:rsidR="00764117" w:rsidRPr="00762B81" w:rsidRDefault="00764117" w:rsidP="00855E54">
            <w:pPr>
              <w:rPr>
                <w:rFonts w:ascii="Agency FB" w:hAnsi="Agency FB"/>
                <w:b/>
                <w:color w:val="000000" w:themeColor="text1"/>
                <w:sz w:val="16"/>
                <w:szCs w:val="16"/>
                <w:lang w:val="es-CL"/>
              </w:rPr>
            </w:pPr>
          </w:p>
        </w:tc>
      </w:tr>
    </w:tbl>
    <w:p w:rsidR="00764117" w:rsidRDefault="00764117" w:rsidP="00764117">
      <w:pPr>
        <w:spacing w:after="0"/>
        <w:rPr>
          <w:rFonts w:ascii="Agency FB" w:hAnsi="Agency FB"/>
          <w:b/>
          <w:lang w:val="es-ES_tradnl"/>
        </w:rPr>
      </w:pPr>
    </w:p>
    <w:tbl>
      <w:tblPr>
        <w:tblStyle w:val="Tablaconcuadrcula"/>
        <w:tblW w:w="0" w:type="auto"/>
        <w:tblLook w:val="04A0" w:firstRow="1" w:lastRow="0" w:firstColumn="1" w:lastColumn="0" w:noHBand="0" w:noVBand="1"/>
      </w:tblPr>
      <w:tblGrid>
        <w:gridCol w:w="3652"/>
        <w:gridCol w:w="6178"/>
      </w:tblGrid>
      <w:tr w:rsidR="00EB2153" w:rsidTr="00443EF9">
        <w:tc>
          <w:tcPr>
            <w:tcW w:w="3652" w:type="dxa"/>
            <w:shd w:val="clear" w:color="auto" w:fill="BFBFBF" w:themeFill="background1" w:themeFillShade="BF"/>
            <w:vAlign w:val="center"/>
          </w:tcPr>
          <w:p w:rsidR="00EB2153" w:rsidRPr="00EB2153" w:rsidRDefault="00EB2153" w:rsidP="00EB2153">
            <w:pPr>
              <w:rPr>
                <w:rFonts w:ascii="Agency FB" w:hAnsi="Agency FB"/>
                <w:b/>
                <w:sz w:val="24"/>
                <w:szCs w:val="24"/>
                <w:lang w:val="es-ES_tradnl"/>
              </w:rPr>
            </w:pPr>
            <w:r w:rsidRPr="00EB2153">
              <w:rPr>
                <w:rFonts w:ascii="Agency FB" w:hAnsi="Agency FB"/>
                <w:b/>
                <w:sz w:val="24"/>
                <w:szCs w:val="24"/>
                <w:lang w:val="es-ES_tradnl"/>
              </w:rPr>
              <w:t>INSTRUCCIONES PARA EL DESARROLLO DE LA GUIA.</w:t>
            </w:r>
          </w:p>
        </w:tc>
        <w:tc>
          <w:tcPr>
            <w:tcW w:w="6178" w:type="dxa"/>
          </w:tcPr>
          <w:p w:rsidR="00EB2153" w:rsidRPr="00443EF9" w:rsidRDefault="00762B81" w:rsidP="00443EF9">
            <w:pPr>
              <w:pStyle w:val="Sinespaciado"/>
            </w:pPr>
            <w:r w:rsidRPr="00443EF9">
              <w:t xml:space="preserve">Lee comprensivamente </w:t>
            </w:r>
            <w:r w:rsidR="00D43044" w:rsidRPr="00443EF9">
              <w:t xml:space="preserve">y responde las preguntas. </w:t>
            </w:r>
          </w:p>
          <w:p w:rsidR="00443EF9" w:rsidRPr="00443EF9" w:rsidRDefault="00443EF9" w:rsidP="00443EF9">
            <w:pPr>
              <w:pStyle w:val="Sinespaciado"/>
            </w:pPr>
            <w:r w:rsidRPr="00443EF9">
              <w:t xml:space="preserve">Enviar el desarrollo de tu trabajo al correo  </w:t>
            </w:r>
            <w:hyperlink r:id="rId8" w:history="1">
              <w:r w:rsidRPr="00443EF9">
                <w:rPr>
                  <w:rStyle w:val="Hipervnculo"/>
                  <w:rFonts w:asciiTheme="minorHAnsi" w:hAnsiTheme="minorHAnsi" w:cstheme="minorHAnsi"/>
                  <w:lang w:val="es-ES_tradnl"/>
                </w:rPr>
                <w:t>gloria.luna@colegiofernandodearagon.cl</w:t>
              </w:r>
            </w:hyperlink>
          </w:p>
          <w:p w:rsidR="00443EF9" w:rsidRPr="00443EF9" w:rsidRDefault="00443EF9" w:rsidP="00443EF9">
            <w:pPr>
              <w:pStyle w:val="Sinespaciado"/>
            </w:pPr>
            <w:r w:rsidRPr="00443EF9">
              <w:t>Favor enviar el correo con nombre y curso del alumno.</w:t>
            </w:r>
          </w:p>
          <w:p w:rsidR="00443EF9" w:rsidRPr="00443EF9" w:rsidRDefault="00443EF9" w:rsidP="00443EF9">
            <w:pPr>
              <w:pStyle w:val="Sinespaciado"/>
            </w:pPr>
            <w:r w:rsidRPr="00443EF9">
              <w:t>Espero tu trabajo el viernes  07 DE AGOSTO</w:t>
            </w:r>
            <w:r>
              <w:t>.</w:t>
            </w:r>
          </w:p>
          <w:p w:rsidR="00762B81" w:rsidRPr="00443EF9" w:rsidRDefault="00762B81" w:rsidP="00443EF9">
            <w:pPr>
              <w:pStyle w:val="Sinespaciado"/>
            </w:pPr>
          </w:p>
        </w:tc>
      </w:tr>
    </w:tbl>
    <w:p w:rsidR="0092074A" w:rsidRDefault="0092074A" w:rsidP="00764117">
      <w:pPr>
        <w:spacing w:after="0"/>
        <w:rPr>
          <w:rFonts w:ascii="Agency FB" w:hAnsi="Agency FB"/>
          <w:b/>
          <w:lang w:val="es-ES_tradnl"/>
        </w:rPr>
      </w:pPr>
    </w:p>
    <w:tbl>
      <w:tblPr>
        <w:tblStyle w:val="Tablaconcuadrcula"/>
        <w:tblW w:w="0" w:type="auto"/>
        <w:tblLook w:val="04A0" w:firstRow="1" w:lastRow="0" w:firstColumn="1" w:lastColumn="0" w:noHBand="0" w:noVBand="1"/>
      </w:tblPr>
      <w:tblGrid>
        <w:gridCol w:w="2701"/>
        <w:gridCol w:w="2343"/>
        <w:gridCol w:w="1899"/>
        <w:gridCol w:w="2961"/>
      </w:tblGrid>
      <w:tr w:rsidR="00B23CC8" w:rsidTr="00EB2153">
        <w:tc>
          <w:tcPr>
            <w:tcW w:w="2457" w:type="dxa"/>
            <w:shd w:val="clear" w:color="auto" w:fill="BFBFBF" w:themeFill="background1" w:themeFillShade="BF"/>
          </w:tcPr>
          <w:p w:rsidR="00EB2153" w:rsidRDefault="00EB2153" w:rsidP="00764117">
            <w:pPr>
              <w:rPr>
                <w:rFonts w:ascii="Agency FB" w:hAnsi="Agency FB"/>
                <w:b/>
                <w:lang w:val="es-ES_tradnl"/>
              </w:rPr>
            </w:pPr>
            <w:r>
              <w:rPr>
                <w:rFonts w:ascii="Agency FB" w:hAnsi="Agency FB"/>
                <w:b/>
                <w:lang w:val="es-ES_tradnl"/>
              </w:rPr>
              <w:t>GUIA Nº</w:t>
            </w:r>
            <w:r w:rsidR="00443EF9">
              <w:rPr>
                <w:rFonts w:ascii="Agency FB" w:hAnsi="Agency FB"/>
                <w:b/>
                <w:lang w:val="es-ES_tradnl"/>
              </w:rPr>
              <w:t xml:space="preserve">  8</w:t>
            </w:r>
          </w:p>
        </w:tc>
        <w:tc>
          <w:tcPr>
            <w:tcW w:w="2457" w:type="dxa"/>
            <w:shd w:val="clear" w:color="auto" w:fill="BFBFBF" w:themeFill="background1" w:themeFillShade="BF"/>
          </w:tcPr>
          <w:p w:rsidR="00EB2153" w:rsidRDefault="00EB2153" w:rsidP="00764117">
            <w:pPr>
              <w:rPr>
                <w:rFonts w:ascii="Agency FB" w:hAnsi="Agency FB"/>
                <w:b/>
                <w:lang w:val="es-ES_tradnl"/>
              </w:rPr>
            </w:pPr>
            <w:r>
              <w:rPr>
                <w:rFonts w:ascii="Agency FB" w:hAnsi="Agency FB"/>
                <w:b/>
                <w:lang w:val="es-ES_tradnl"/>
              </w:rPr>
              <w:t>FECHA:</w:t>
            </w:r>
            <w:r w:rsidR="004919DF">
              <w:rPr>
                <w:rFonts w:ascii="Agency FB" w:hAnsi="Agency FB"/>
                <w:b/>
                <w:lang w:val="es-ES_tradnl"/>
              </w:rPr>
              <w:t xml:space="preserve">   03 al 07 de agosto</w:t>
            </w:r>
          </w:p>
        </w:tc>
        <w:tc>
          <w:tcPr>
            <w:tcW w:w="1715" w:type="dxa"/>
            <w:shd w:val="clear" w:color="auto" w:fill="BFBFBF" w:themeFill="background1" w:themeFillShade="BF"/>
          </w:tcPr>
          <w:p w:rsidR="00EB2153" w:rsidRDefault="00EB2153" w:rsidP="00764117">
            <w:pPr>
              <w:rPr>
                <w:rFonts w:ascii="Agency FB" w:hAnsi="Agency FB"/>
                <w:b/>
                <w:lang w:val="es-ES_tradnl"/>
              </w:rPr>
            </w:pPr>
            <w:r>
              <w:rPr>
                <w:rFonts w:ascii="Agency FB" w:hAnsi="Agency FB"/>
                <w:b/>
                <w:lang w:val="es-ES_tradnl"/>
              </w:rPr>
              <w:t>NOMBRE DE LA GUIA</w:t>
            </w:r>
          </w:p>
        </w:tc>
        <w:tc>
          <w:tcPr>
            <w:tcW w:w="3201" w:type="dxa"/>
          </w:tcPr>
          <w:p w:rsidR="00EB2153" w:rsidRDefault="00855E54" w:rsidP="00764117">
            <w:pPr>
              <w:rPr>
                <w:rFonts w:ascii="Agency FB" w:hAnsi="Agency FB"/>
                <w:b/>
                <w:lang w:val="es-ES_tradnl"/>
              </w:rPr>
            </w:pPr>
            <w:r>
              <w:rPr>
                <w:rFonts w:ascii="Agency FB" w:hAnsi="Agency FB"/>
                <w:b/>
                <w:lang w:val="es-ES_tradnl"/>
              </w:rPr>
              <w:t xml:space="preserve"> </w:t>
            </w:r>
            <w:r w:rsidR="004919DF">
              <w:rPr>
                <w:rFonts w:ascii="Agency FB" w:hAnsi="Agency FB"/>
                <w:b/>
                <w:lang w:val="es-ES_tradnl"/>
              </w:rPr>
              <w:t xml:space="preserve">CICLO OVARICO </w:t>
            </w:r>
          </w:p>
          <w:p w:rsidR="00762B81" w:rsidRDefault="00762B81" w:rsidP="00764117">
            <w:pPr>
              <w:rPr>
                <w:rFonts w:ascii="Agency FB" w:hAnsi="Agency FB"/>
                <w:b/>
                <w:lang w:val="es-ES_tradnl"/>
              </w:rPr>
            </w:pPr>
          </w:p>
        </w:tc>
      </w:tr>
      <w:tr w:rsidR="00EB2153" w:rsidRPr="00417FC2" w:rsidTr="003B01F4">
        <w:tc>
          <w:tcPr>
            <w:tcW w:w="9830" w:type="dxa"/>
            <w:gridSpan w:val="4"/>
          </w:tcPr>
          <w:p w:rsidR="00EB2153" w:rsidRPr="0091659D" w:rsidRDefault="00EB2153" w:rsidP="00764117">
            <w:pPr>
              <w:rPr>
                <w:rFonts w:ascii="Comic Sans MS" w:hAnsi="Comic Sans MS"/>
                <w:lang w:val="es-ES_tradnl"/>
              </w:rPr>
            </w:pPr>
          </w:p>
          <w:tbl>
            <w:tblPr>
              <w:tblStyle w:val="Tablaconcuadrcula"/>
              <w:tblW w:w="0" w:type="auto"/>
              <w:tblLook w:val="04A0" w:firstRow="1" w:lastRow="0" w:firstColumn="1" w:lastColumn="0" w:noHBand="0" w:noVBand="1"/>
            </w:tblPr>
            <w:tblGrid>
              <w:gridCol w:w="1176"/>
              <w:gridCol w:w="6096"/>
              <w:gridCol w:w="1134"/>
              <w:gridCol w:w="1240"/>
            </w:tblGrid>
            <w:tr w:rsidR="00F74E51" w:rsidRPr="0091659D" w:rsidTr="00F74E51">
              <w:tc>
                <w:tcPr>
                  <w:tcW w:w="1129" w:type="dxa"/>
                  <w:shd w:val="clear" w:color="auto" w:fill="D9D9D9" w:themeFill="background1" w:themeFillShade="D9"/>
                </w:tcPr>
                <w:p w:rsidR="00F74E51" w:rsidRPr="0091659D" w:rsidRDefault="00F74E51" w:rsidP="00764117">
                  <w:pPr>
                    <w:rPr>
                      <w:rFonts w:ascii="Comic Sans MS" w:hAnsi="Comic Sans MS"/>
                      <w:color w:val="000000" w:themeColor="text1"/>
                      <w:lang w:val="es-ES_tradnl"/>
                    </w:rPr>
                  </w:pPr>
                  <w:r w:rsidRPr="0091659D">
                    <w:rPr>
                      <w:rFonts w:ascii="Comic Sans MS" w:hAnsi="Comic Sans MS"/>
                      <w:color w:val="000000" w:themeColor="text1"/>
                      <w:lang w:val="es-ES_tradnl"/>
                    </w:rPr>
                    <w:t>NOMBRE</w:t>
                  </w:r>
                </w:p>
              </w:tc>
              <w:tc>
                <w:tcPr>
                  <w:tcW w:w="6096" w:type="dxa"/>
                </w:tcPr>
                <w:p w:rsidR="00F74E51" w:rsidRPr="0091659D" w:rsidRDefault="00F74E51" w:rsidP="00764117">
                  <w:pPr>
                    <w:rPr>
                      <w:rFonts w:ascii="Comic Sans MS" w:hAnsi="Comic Sans MS"/>
                      <w:lang w:val="es-ES_tradnl"/>
                    </w:rPr>
                  </w:pPr>
                </w:p>
              </w:tc>
              <w:tc>
                <w:tcPr>
                  <w:tcW w:w="1134" w:type="dxa"/>
                  <w:shd w:val="clear" w:color="auto" w:fill="D9D9D9" w:themeFill="background1" w:themeFillShade="D9"/>
                </w:tcPr>
                <w:p w:rsidR="00F74E51" w:rsidRPr="0091659D" w:rsidRDefault="00F74E51" w:rsidP="00764117">
                  <w:pPr>
                    <w:rPr>
                      <w:rFonts w:ascii="Comic Sans MS" w:hAnsi="Comic Sans MS"/>
                      <w:lang w:val="es-ES_tradnl"/>
                    </w:rPr>
                  </w:pPr>
                  <w:r w:rsidRPr="0091659D">
                    <w:rPr>
                      <w:rFonts w:ascii="Comic Sans MS" w:hAnsi="Comic Sans MS"/>
                      <w:lang w:val="es-ES_tradnl"/>
                    </w:rPr>
                    <w:t>CURSO</w:t>
                  </w:r>
                </w:p>
              </w:tc>
              <w:tc>
                <w:tcPr>
                  <w:tcW w:w="1240" w:type="dxa"/>
                </w:tcPr>
                <w:p w:rsidR="00F74E51" w:rsidRPr="0091659D" w:rsidRDefault="004919DF" w:rsidP="00764117">
                  <w:pPr>
                    <w:rPr>
                      <w:rFonts w:ascii="Comic Sans MS" w:hAnsi="Comic Sans MS"/>
                      <w:lang w:val="es-ES_tradnl"/>
                    </w:rPr>
                  </w:pPr>
                  <w:r w:rsidRPr="0091659D">
                    <w:rPr>
                      <w:rFonts w:ascii="Comic Sans MS" w:hAnsi="Comic Sans MS"/>
                      <w:lang w:val="es-ES_tradnl"/>
                    </w:rPr>
                    <w:t xml:space="preserve">7° </w:t>
                  </w:r>
                </w:p>
              </w:tc>
            </w:tr>
          </w:tbl>
          <w:p w:rsidR="00762B81" w:rsidRPr="0091659D" w:rsidRDefault="00762B81" w:rsidP="007D02CD">
            <w:pPr>
              <w:rPr>
                <w:rFonts w:ascii="Comic Sans MS" w:hAnsi="Comic Sans MS"/>
              </w:rPr>
            </w:pPr>
          </w:p>
          <w:p w:rsidR="007D02CD" w:rsidRPr="0091659D" w:rsidRDefault="007D02CD" w:rsidP="007D02CD">
            <w:pPr>
              <w:rPr>
                <w:rFonts w:ascii="Comic Sans MS" w:hAnsi="Comic Sans MS"/>
                <w:u w:val="single"/>
              </w:rPr>
            </w:pPr>
            <w:r w:rsidRPr="0091659D">
              <w:rPr>
                <w:rFonts w:ascii="Comic Sans MS" w:hAnsi="Comic Sans MS"/>
                <w:u w:val="single"/>
              </w:rPr>
              <w:t xml:space="preserve">MENSTRUACIÓN </w:t>
            </w:r>
          </w:p>
          <w:p w:rsidR="00783C02" w:rsidRPr="0091659D" w:rsidRDefault="00783C02" w:rsidP="007D02CD">
            <w:pPr>
              <w:rPr>
                <w:rFonts w:ascii="Comic Sans MS" w:hAnsi="Comic Sans MS"/>
                <w:u w:val="single"/>
                <w:lang w:val="es-ES_tradnl"/>
              </w:rPr>
            </w:pPr>
          </w:p>
          <w:p w:rsidR="00783C02" w:rsidRPr="0091659D" w:rsidRDefault="00783C02" w:rsidP="00783C02">
            <w:pPr>
              <w:rPr>
                <w:rFonts w:ascii="Arial" w:hAnsi="Arial" w:cs="Arial"/>
                <w:color w:val="202122"/>
                <w:sz w:val="21"/>
                <w:szCs w:val="21"/>
                <w:shd w:val="clear" w:color="auto" w:fill="FFFFFF"/>
              </w:rPr>
            </w:pPr>
            <w:r w:rsidRPr="0091659D">
              <w:rPr>
                <w:rFonts w:ascii="Arial" w:hAnsi="Arial" w:cs="Arial"/>
                <w:color w:val="202122"/>
                <w:sz w:val="21"/>
                <w:szCs w:val="21"/>
                <w:shd w:val="clear" w:color="auto" w:fill="FFFFFF"/>
              </w:rPr>
              <w:t>El </w:t>
            </w:r>
            <w:r w:rsidRPr="0091659D">
              <w:rPr>
                <w:rFonts w:ascii="Arial" w:hAnsi="Arial" w:cs="Arial"/>
                <w:bCs/>
                <w:color w:val="202122"/>
                <w:sz w:val="21"/>
                <w:szCs w:val="21"/>
                <w:shd w:val="clear" w:color="auto" w:fill="FFFFFF"/>
              </w:rPr>
              <w:t>ciclo menstrual</w:t>
            </w:r>
            <w:r w:rsidRPr="0091659D">
              <w:rPr>
                <w:rFonts w:ascii="Arial" w:hAnsi="Arial" w:cs="Arial"/>
                <w:color w:val="202122"/>
                <w:sz w:val="21"/>
                <w:szCs w:val="21"/>
                <w:shd w:val="clear" w:color="auto" w:fill="FFFFFF"/>
              </w:rPr>
              <w:t> consiste en una serie de cambios regulares que de forma natural ocurren en el sistema reproductor femenino (especialmente en el útero y los </w:t>
            </w:r>
            <w:hyperlink r:id="rId9" w:tooltip="Ovario" w:history="1">
              <w:r w:rsidRPr="0091659D">
                <w:rPr>
                  <w:rFonts w:ascii="Arial" w:hAnsi="Arial" w:cs="Arial"/>
                  <w:color w:val="0B0080"/>
                  <w:sz w:val="21"/>
                  <w:szCs w:val="21"/>
                  <w:shd w:val="clear" w:color="auto" w:fill="FFFFFF"/>
                </w:rPr>
                <w:t>ovarios</w:t>
              </w:r>
            </w:hyperlink>
            <w:r w:rsidRPr="0091659D">
              <w:rPr>
                <w:rFonts w:ascii="Arial" w:hAnsi="Arial" w:cs="Arial"/>
                <w:color w:val="202122"/>
                <w:sz w:val="21"/>
                <w:szCs w:val="21"/>
                <w:shd w:val="clear" w:color="auto" w:fill="FFFFFF"/>
              </w:rPr>
              <w:t>) los cuales hacen posible el </w:t>
            </w:r>
            <w:hyperlink r:id="rId10" w:tooltip="Embarazo" w:history="1">
              <w:r w:rsidRPr="0091659D">
                <w:rPr>
                  <w:rFonts w:ascii="Arial" w:hAnsi="Arial" w:cs="Arial"/>
                  <w:color w:val="0B0080"/>
                  <w:sz w:val="21"/>
                  <w:szCs w:val="21"/>
                  <w:shd w:val="clear" w:color="auto" w:fill="FFFFFF"/>
                </w:rPr>
                <w:t>embarazo</w:t>
              </w:r>
            </w:hyperlink>
            <w:r w:rsidRPr="0091659D">
              <w:rPr>
                <w:rFonts w:ascii="Arial" w:hAnsi="Arial" w:cs="Arial"/>
                <w:color w:val="202122"/>
                <w:sz w:val="21"/>
                <w:szCs w:val="21"/>
                <w:shd w:val="clear" w:color="auto" w:fill="FFFFFF"/>
              </w:rPr>
              <w:t> o la </w:t>
            </w:r>
            <w:hyperlink r:id="rId11" w:tooltip="Menstruación" w:history="1">
              <w:r w:rsidRPr="0091659D">
                <w:rPr>
                  <w:rFonts w:ascii="Arial" w:hAnsi="Arial" w:cs="Arial"/>
                  <w:color w:val="0B0080"/>
                  <w:sz w:val="21"/>
                  <w:szCs w:val="21"/>
                  <w:shd w:val="clear" w:color="auto" w:fill="FFFFFF"/>
                </w:rPr>
                <w:t>menstruación</w:t>
              </w:r>
            </w:hyperlink>
            <w:r w:rsidRPr="0091659D">
              <w:rPr>
                <w:rFonts w:ascii="Arial" w:hAnsi="Arial" w:cs="Arial"/>
                <w:color w:val="202122"/>
                <w:sz w:val="21"/>
                <w:szCs w:val="21"/>
                <w:shd w:val="clear" w:color="auto" w:fill="FFFFFF"/>
              </w:rPr>
              <w:t>, en caso de que el primero no tenga lugar, durante este ciclo se desarrollan los </w:t>
            </w:r>
            <w:hyperlink r:id="rId12" w:tooltip="Gameto" w:history="1">
              <w:r w:rsidRPr="0091659D">
                <w:rPr>
                  <w:rFonts w:ascii="Arial" w:hAnsi="Arial" w:cs="Arial"/>
                  <w:color w:val="0B0080"/>
                  <w:sz w:val="21"/>
                  <w:szCs w:val="21"/>
                  <w:shd w:val="clear" w:color="auto" w:fill="FFFFFF"/>
                </w:rPr>
                <w:t>gametos</w:t>
              </w:r>
            </w:hyperlink>
            <w:r w:rsidRPr="0091659D">
              <w:rPr>
                <w:rFonts w:ascii="Arial" w:hAnsi="Arial" w:cs="Arial"/>
                <w:color w:val="202122"/>
                <w:sz w:val="21"/>
                <w:szCs w:val="21"/>
                <w:shd w:val="clear" w:color="auto" w:fill="FFFFFF"/>
              </w:rPr>
              <w:t> femeninos (</w:t>
            </w:r>
            <w:hyperlink r:id="rId13" w:tooltip="Óvulo" w:history="1">
              <w:r w:rsidRPr="0091659D">
                <w:rPr>
                  <w:rFonts w:ascii="Arial" w:hAnsi="Arial" w:cs="Arial"/>
                  <w:color w:val="0B0080"/>
                  <w:sz w:val="21"/>
                  <w:szCs w:val="21"/>
                  <w:shd w:val="clear" w:color="auto" w:fill="FFFFFF"/>
                </w:rPr>
                <w:t>óvulos</w:t>
              </w:r>
            </w:hyperlink>
            <w:r w:rsidRPr="0091659D">
              <w:rPr>
                <w:rFonts w:ascii="Arial" w:hAnsi="Arial" w:cs="Arial"/>
                <w:color w:val="202122"/>
                <w:sz w:val="21"/>
                <w:szCs w:val="21"/>
                <w:shd w:val="clear" w:color="auto" w:fill="FFFFFF"/>
              </w:rPr>
              <w:t> u ovocitos).</w:t>
            </w:r>
          </w:p>
          <w:p w:rsidR="007D02CD" w:rsidRPr="0091659D" w:rsidRDefault="007D02CD" w:rsidP="007D02CD">
            <w:pPr>
              <w:rPr>
                <w:rFonts w:ascii="Comic Sans MS" w:hAnsi="Comic Sans MS"/>
                <w:color w:val="000000" w:themeColor="text1"/>
                <w:u w:val="single"/>
                <w:lang w:val="es-ES_tradnl"/>
              </w:rPr>
            </w:pPr>
          </w:p>
          <w:p w:rsidR="007D02CD" w:rsidRPr="0091659D" w:rsidRDefault="007D02CD" w:rsidP="007D02CD">
            <w:pPr>
              <w:shd w:val="clear" w:color="auto" w:fill="FFFFFF"/>
              <w:spacing w:after="343"/>
              <w:textAlignment w:val="baseline"/>
              <w:rPr>
                <w:rFonts w:ascii="Arial" w:eastAsia="Times New Roman" w:hAnsi="Arial" w:cs="Arial"/>
                <w:color w:val="000000" w:themeColor="text1"/>
                <w:sz w:val="21"/>
                <w:szCs w:val="21"/>
                <w:lang w:val="es-CL" w:eastAsia="es-CL"/>
              </w:rPr>
            </w:pPr>
            <w:r w:rsidRPr="0091659D">
              <w:rPr>
                <w:rFonts w:ascii="Arial" w:eastAsia="Times New Roman" w:hAnsi="Arial" w:cs="Arial"/>
                <w:color w:val="000000" w:themeColor="text1"/>
                <w:sz w:val="21"/>
                <w:szCs w:val="21"/>
                <w:lang w:val="es-CL" w:eastAsia="es-CL"/>
              </w:rPr>
              <w:t>La menstruación o período, es el sangrado vaginal normal que ocurre como parte del ciclo mensual de la mujer. Todos los meses, su cuerpo se prepara para un posible embarazo. Si esto no ocurre, el útero, se desprende de su recubrimiento. Esta es la sangre menstrual, que sale del cuerpo a través de la vagina. Esta sangre es parte sangre y parte tejido del interior del útero.</w:t>
            </w:r>
          </w:p>
          <w:p w:rsidR="007D02CD" w:rsidRPr="0091659D" w:rsidRDefault="007D02CD" w:rsidP="007D02CD">
            <w:pPr>
              <w:shd w:val="clear" w:color="auto" w:fill="FFFFFF"/>
              <w:spacing w:after="343"/>
              <w:textAlignment w:val="baseline"/>
              <w:rPr>
                <w:rFonts w:ascii="Arial" w:eastAsia="Times New Roman" w:hAnsi="Arial" w:cs="Arial"/>
                <w:color w:val="000000" w:themeColor="text1"/>
                <w:sz w:val="21"/>
                <w:szCs w:val="21"/>
                <w:lang w:val="es-CL" w:eastAsia="es-CL"/>
              </w:rPr>
            </w:pPr>
            <w:r w:rsidRPr="0091659D">
              <w:rPr>
                <w:rFonts w:ascii="Arial" w:eastAsia="Times New Roman" w:hAnsi="Arial" w:cs="Arial"/>
                <w:color w:val="000000" w:themeColor="text1"/>
                <w:sz w:val="21"/>
                <w:szCs w:val="21"/>
                <w:lang w:val="es-CL" w:eastAsia="es-CL"/>
              </w:rPr>
              <w:t xml:space="preserve">Los períodos suelen comenzar alrededor de los 12 años </w:t>
            </w:r>
            <w:r w:rsidR="002F620A" w:rsidRPr="0091659D">
              <w:rPr>
                <w:rFonts w:ascii="Arial" w:eastAsia="Times New Roman" w:hAnsi="Arial" w:cs="Arial"/>
                <w:color w:val="000000" w:themeColor="text1"/>
                <w:sz w:val="21"/>
                <w:szCs w:val="21"/>
                <w:lang w:val="es-CL" w:eastAsia="es-CL"/>
              </w:rPr>
              <w:t xml:space="preserve">y recibe el nombre de MENARQUIA, </w:t>
            </w:r>
            <w:r w:rsidRPr="0091659D">
              <w:rPr>
                <w:rFonts w:ascii="Arial" w:eastAsia="Times New Roman" w:hAnsi="Arial" w:cs="Arial"/>
                <w:color w:val="000000" w:themeColor="text1"/>
                <w:sz w:val="21"/>
                <w:szCs w:val="21"/>
                <w:lang w:val="es-CL" w:eastAsia="es-CL"/>
              </w:rPr>
              <w:t>continúan hasta cerca de los 51 años</w:t>
            </w:r>
            <w:r w:rsidR="002F620A" w:rsidRPr="0091659D">
              <w:rPr>
                <w:rFonts w:ascii="Arial" w:eastAsia="Times New Roman" w:hAnsi="Arial" w:cs="Arial"/>
                <w:color w:val="000000" w:themeColor="text1"/>
                <w:sz w:val="21"/>
                <w:szCs w:val="21"/>
                <w:lang w:val="es-CL" w:eastAsia="es-CL"/>
              </w:rPr>
              <w:t xml:space="preserve"> y recibe el nombre de </w:t>
            </w:r>
            <w:r w:rsidR="002F620A" w:rsidRPr="0091659D">
              <w:rPr>
                <w:rFonts w:ascii="Arial" w:eastAsia="Times New Roman" w:hAnsi="Arial" w:cs="Arial"/>
                <w:color w:val="000000" w:themeColor="text1"/>
                <w:szCs w:val="21"/>
                <w:lang w:val="es-CL" w:eastAsia="es-CL"/>
              </w:rPr>
              <w:t>MENOPAUSIA</w:t>
            </w:r>
            <w:r w:rsidR="002F620A" w:rsidRPr="0091659D">
              <w:rPr>
                <w:rFonts w:ascii="Arial" w:eastAsia="Times New Roman" w:hAnsi="Arial" w:cs="Arial"/>
                <w:color w:val="000000" w:themeColor="text1"/>
                <w:sz w:val="21"/>
                <w:szCs w:val="21"/>
                <w:lang w:val="es-CL" w:eastAsia="es-CL"/>
              </w:rPr>
              <w:t>,</w:t>
            </w:r>
            <w:r w:rsidRPr="0091659D">
              <w:rPr>
                <w:rFonts w:ascii="Arial" w:eastAsia="Times New Roman" w:hAnsi="Arial" w:cs="Arial"/>
                <w:color w:val="000000" w:themeColor="text1"/>
                <w:sz w:val="21"/>
                <w:szCs w:val="21"/>
                <w:lang w:val="es-CL" w:eastAsia="es-CL"/>
              </w:rPr>
              <w:t>. La mayoría de las menstruaciones dura entre tres y cinco días. Además del sangrado, usted puede sentir:</w:t>
            </w:r>
          </w:p>
          <w:tbl>
            <w:tblPr>
              <w:tblStyle w:val="Tablaconcuadrcula"/>
              <w:tblW w:w="0" w:type="auto"/>
              <w:tblLook w:val="04A0" w:firstRow="1" w:lastRow="0" w:firstColumn="1" w:lastColumn="0" w:noHBand="0" w:noVBand="1"/>
            </w:tblPr>
            <w:tblGrid>
              <w:gridCol w:w="3681"/>
              <w:gridCol w:w="5918"/>
            </w:tblGrid>
            <w:tr w:rsidR="002F620A" w:rsidRPr="0091659D" w:rsidTr="002F620A">
              <w:tc>
                <w:tcPr>
                  <w:tcW w:w="3681" w:type="dxa"/>
                </w:tcPr>
                <w:p w:rsidR="002F620A" w:rsidRPr="0091659D" w:rsidRDefault="00E60098" w:rsidP="002F620A">
                  <w:pPr>
                    <w:numPr>
                      <w:ilvl w:val="0"/>
                      <w:numId w:val="4"/>
                    </w:numPr>
                    <w:shd w:val="clear" w:color="auto" w:fill="FFFFFF"/>
                    <w:spacing w:line="308" w:lineRule="atLeast"/>
                    <w:ind w:left="0"/>
                    <w:textAlignment w:val="baseline"/>
                    <w:rPr>
                      <w:rFonts w:ascii="inherit" w:eastAsia="Times New Roman" w:hAnsi="inherit" w:cs="Arial"/>
                      <w:color w:val="000000" w:themeColor="text1"/>
                      <w:sz w:val="21"/>
                      <w:szCs w:val="21"/>
                      <w:lang w:val="es-CL" w:eastAsia="es-CL"/>
                    </w:rPr>
                  </w:pPr>
                  <w:hyperlink r:id="rId14" w:history="1">
                    <w:r w:rsidR="002F620A" w:rsidRPr="0091659D">
                      <w:rPr>
                        <w:rFonts w:ascii="inherit" w:eastAsia="Times New Roman" w:hAnsi="inherit" w:cs="Arial"/>
                        <w:color w:val="000000" w:themeColor="text1"/>
                        <w:sz w:val="21"/>
                        <w:szCs w:val="21"/>
                        <w:bdr w:val="none" w:sz="0" w:space="0" w:color="auto" w:frame="1"/>
                        <w:lang w:val="es-CL" w:eastAsia="es-CL"/>
                      </w:rPr>
                      <w:t>Dolores o calambres abdominales o pélvicos</w:t>
                    </w:r>
                  </w:hyperlink>
                </w:p>
                <w:p w:rsidR="002F620A" w:rsidRPr="0091659D" w:rsidRDefault="002F620A" w:rsidP="002F620A">
                  <w:pPr>
                    <w:numPr>
                      <w:ilvl w:val="0"/>
                      <w:numId w:val="4"/>
                    </w:numPr>
                    <w:shd w:val="clear" w:color="auto" w:fill="FFFFFF"/>
                    <w:spacing w:after="68" w:line="308" w:lineRule="atLeast"/>
                    <w:ind w:left="0"/>
                    <w:textAlignment w:val="baseline"/>
                    <w:rPr>
                      <w:rFonts w:ascii="inherit" w:eastAsia="Times New Roman" w:hAnsi="inherit" w:cs="Arial"/>
                      <w:color w:val="000000" w:themeColor="text1"/>
                      <w:sz w:val="21"/>
                      <w:szCs w:val="21"/>
                      <w:lang w:val="es-CL" w:eastAsia="es-CL"/>
                    </w:rPr>
                  </w:pPr>
                  <w:r w:rsidRPr="0091659D">
                    <w:rPr>
                      <w:rFonts w:ascii="inherit" w:eastAsia="Times New Roman" w:hAnsi="inherit" w:cs="Arial"/>
                      <w:color w:val="000000" w:themeColor="text1"/>
                      <w:sz w:val="21"/>
                      <w:szCs w:val="21"/>
                      <w:lang w:val="es-CL" w:eastAsia="es-CL"/>
                    </w:rPr>
                    <w:t>Dolor de espalda baja</w:t>
                  </w:r>
                </w:p>
                <w:p w:rsidR="002F620A" w:rsidRPr="0091659D" w:rsidRDefault="002F620A" w:rsidP="002F620A">
                  <w:pPr>
                    <w:numPr>
                      <w:ilvl w:val="0"/>
                      <w:numId w:val="4"/>
                    </w:numPr>
                    <w:shd w:val="clear" w:color="auto" w:fill="FFFFFF"/>
                    <w:spacing w:after="68" w:line="308" w:lineRule="atLeast"/>
                    <w:ind w:left="0"/>
                    <w:textAlignment w:val="baseline"/>
                    <w:rPr>
                      <w:rFonts w:ascii="inherit" w:eastAsia="Times New Roman" w:hAnsi="inherit" w:cs="Arial"/>
                      <w:color w:val="000000" w:themeColor="text1"/>
                      <w:sz w:val="21"/>
                      <w:szCs w:val="21"/>
                      <w:lang w:val="es-CL" w:eastAsia="es-CL"/>
                    </w:rPr>
                  </w:pPr>
                  <w:r w:rsidRPr="0091659D">
                    <w:rPr>
                      <w:rFonts w:ascii="inherit" w:eastAsia="Times New Roman" w:hAnsi="inherit" w:cs="Arial"/>
                      <w:color w:val="000000" w:themeColor="text1"/>
                      <w:sz w:val="21"/>
                      <w:szCs w:val="21"/>
                      <w:lang w:val="es-CL" w:eastAsia="es-CL"/>
                    </w:rPr>
                    <w:t>Hinchazón y dolor en los senos</w:t>
                  </w:r>
                </w:p>
                <w:p w:rsidR="002F620A" w:rsidRPr="0091659D" w:rsidRDefault="002F620A" w:rsidP="002F620A">
                  <w:pPr>
                    <w:numPr>
                      <w:ilvl w:val="0"/>
                      <w:numId w:val="4"/>
                    </w:numPr>
                    <w:shd w:val="clear" w:color="auto" w:fill="FFFFFF"/>
                    <w:spacing w:after="68" w:line="308" w:lineRule="atLeast"/>
                    <w:ind w:left="0"/>
                    <w:textAlignment w:val="baseline"/>
                    <w:rPr>
                      <w:rFonts w:ascii="inherit" w:eastAsia="Times New Roman" w:hAnsi="inherit" w:cs="Arial"/>
                      <w:color w:val="000000" w:themeColor="text1"/>
                      <w:sz w:val="21"/>
                      <w:szCs w:val="21"/>
                      <w:lang w:val="es-CL" w:eastAsia="es-CL"/>
                    </w:rPr>
                  </w:pPr>
                  <w:r w:rsidRPr="0091659D">
                    <w:rPr>
                      <w:rFonts w:ascii="inherit" w:eastAsia="Times New Roman" w:hAnsi="inherit" w:cs="Arial"/>
                      <w:color w:val="000000" w:themeColor="text1"/>
                      <w:sz w:val="21"/>
                      <w:szCs w:val="21"/>
                      <w:lang w:val="es-CL" w:eastAsia="es-CL"/>
                    </w:rPr>
                    <w:t>Antojo de algún alimento en particular</w:t>
                  </w:r>
                </w:p>
                <w:p w:rsidR="002F620A" w:rsidRPr="0091659D" w:rsidRDefault="002F620A" w:rsidP="002F620A">
                  <w:pPr>
                    <w:numPr>
                      <w:ilvl w:val="0"/>
                      <w:numId w:val="4"/>
                    </w:numPr>
                    <w:shd w:val="clear" w:color="auto" w:fill="FFFFFF"/>
                    <w:spacing w:after="68" w:line="308" w:lineRule="atLeast"/>
                    <w:ind w:left="0"/>
                    <w:textAlignment w:val="baseline"/>
                    <w:rPr>
                      <w:rFonts w:ascii="inherit" w:eastAsia="Times New Roman" w:hAnsi="inherit" w:cs="Arial"/>
                      <w:color w:val="000000" w:themeColor="text1"/>
                      <w:sz w:val="21"/>
                      <w:szCs w:val="21"/>
                      <w:lang w:val="es-CL" w:eastAsia="es-CL"/>
                    </w:rPr>
                  </w:pPr>
                  <w:r w:rsidRPr="0091659D">
                    <w:rPr>
                      <w:rFonts w:ascii="inherit" w:eastAsia="Times New Roman" w:hAnsi="inherit" w:cs="Arial"/>
                      <w:color w:val="000000" w:themeColor="text1"/>
                      <w:sz w:val="21"/>
                      <w:szCs w:val="21"/>
                      <w:lang w:val="es-CL" w:eastAsia="es-CL"/>
                    </w:rPr>
                    <w:t>Irritabilidad y cambios de humor</w:t>
                  </w:r>
                </w:p>
                <w:p w:rsidR="002F620A" w:rsidRPr="0091659D" w:rsidRDefault="002F620A" w:rsidP="002F620A">
                  <w:pPr>
                    <w:numPr>
                      <w:ilvl w:val="0"/>
                      <w:numId w:val="4"/>
                    </w:numPr>
                    <w:shd w:val="clear" w:color="auto" w:fill="FFFFFF"/>
                    <w:spacing w:after="68" w:line="308" w:lineRule="atLeast"/>
                    <w:ind w:left="0"/>
                    <w:textAlignment w:val="baseline"/>
                    <w:rPr>
                      <w:rFonts w:ascii="inherit" w:eastAsia="Times New Roman" w:hAnsi="inherit" w:cs="Arial"/>
                      <w:color w:val="000000" w:themeColor="text1"/>
                      <w:sz w:val="21"/>
                      <w:szCs w:val="21"/>
                      <w:lang w:val="es-CL" w:eastAsia="es-CL"/>
                    </w:rPr>
                  </w:pPr>
                  <w:r w:rsidRPr="0091659D">
                    <w:rPr>
                      <w:rFonts w:ascii="inherit" w:eastAsia="Times New Roman" w:hAnsi="inherit" w:cs="Arial"/>
                      <w:color w:val="000000" w:themeColor="text1"/>
                      <w:sz w:val="21"/>
                      <w:szCs w:val="21"/>
                      <w:lang w:val="es-CL" w:eastAsia="es-CL"/>
                    </w:rPr>
                    <w:t>Dolor de cabeza y cansancio</w:t>
                  </w:r>
                </w:p>
                <w:p w:rsidR="00DF264A" w:rsidRPr="0091659D" w:rsidRDefault="00DF264A" w:rsidP="007D02CD">
                  <w:pPr>
                    <w:spacing w:after="343"/>
                    <w:textAlignment w:val="baseline"/>
                    <w:rPr>
                      <w:rFonts w:ascii="Arial" w:eastAsia="Times New Roman" w:hAnsi="Arial" w:cs="Arial"/>
                      <w:color w:val="000000" w:themeColor="text1"/>
                      <w:sz w:val="21"/>
                      <w:szCs w:val="21"/>
                      <w:lang w:val="es-CL" w:eastAsia="es-CL"/>
                    </w:rPr>
                  </w:pPr>
                </w:p>
              </w:tc>
              <w:tc>
                <w:tcPr>
                  <w:tcW w:w="5918" w:type="dxa"/>
                </w:tcPr>
                <w:p w:rsidR="002F620A" w:rsidRPr="0091659D" w:rsidRDefault="00783C02" w:rsidP="007D02CD">
                  <w:pPr>
                    <w:spacing w:after="343"/>
                    <w:textAlignment w:val="baseline"/>
                    <w:rPr>
                      <w:rFonts w:ascii="Arial" w:eastAsia="Times New Roman" w:hAnsi="Arial" w:cs="Arial"/>
                      <w:color w:val="000000" w:themeColor="text1"/>
                      <w:sz w:val="21"/>
                      <w:szCs w:val="21"/>
                      <w:lang w:val="es-CL" w:eastAsia="es-CL"/>
                    </w:rPr>
                  </w:pPr>
                  <w:r w:rsidRPr="0091659D">
                    <w:object w:dxaOrig="6990" w:dyaOrig="5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4pt;height:141.25pt" o:ole="">
                        <v:imagedata r:id="rId15" o:title=""/>
                      </v:shape>
                      <o:OLEObject Type="Embed" ProgID="PBrush" ShapeID="_x0000_i1025" DrawAspect="Content" ObjectID="_1657055859" r:id="rId16"/>
                    </w:object>
                  </w:r>
                </w:p>
              </w:tc>
            </w:tr>
          </w:tbl>
          <w:p w:rsidR="00DF264A" w:rsidRPr="0091659D" w:rsidRDefault="00DF264A" w:rsidP="00DF264A">
            <w:pPr>
              <w:shd w:val="clear" w:color="auto" w:fill="EEEEEE"/>
              <w:ind w:left="720"/>
              <w:rPr>
                <w:rFonts w:ascii="Helvetica Neue" w:eastAsia="Times New Roman" w:hAnsi="Helvetica Neue" w:cs="Times New Roman"/>
                <w:color w:val="3B3835"/>
                <w:sz w:val="21"/>
                <w:szCs w:val="21"/>
                <w:lang w:val="es-CL" w:eastAsia="es-CL"/>
              </w:rPr>
            </w:pPr>
          </w:p>
          <w:p w:rsidR="00DF264A" w:rsidRPr="0091659D" w:rsidRDefault="00DF264A" w:rsidP="00DF264A">
            <w:pPr>
              <w:shd w:val="clear" w:color="auto" w:fill="EEEEEE"/>
              <w:rPr>
                <w:rFonts w:ascii="Helvetica Neue" w:eastAsia="Times New Roman" w:hAnsi="Helvetica Neue" w:cs="Times New Roman"/>
                <w:color w:val="3B3835"/>
                <w:sz w:val="21"/>
                <w:szCs w:val="21"/>
                <w:lang w:val="es-CL" w:eastAsia="es-CL"/>
              </w:rPr>
            </w:pPr>
          </w:p>
          <w:p w:rsidR="00DF264A" w:rsidRPr="0091659D" w:rsidRDefault="00DF264A" w:rsidP="00DF264A">
            <w:pPr>
              <w:shd w:val="clear" w:color="auto" w:fill="EEEEEE"/>
              <w:ind w:left="720"/>
              <w:rPr>
                <w:rFonts w:ascii="Helvetica Neue" w:eastAsia="Times New Roman" w:hAnsi="Helvetica Neue" w:cs="Times New Roman"/>
                <w:color w:val="3B3835"/>
                <w:sz w:val="21"/>
                <w:szCs w:val="21"/>
                <w:lang w:val="es-CL" w:eastAsia="es-CL"/>
              </w:rPr>
            </w:pPr>
          </w:p>
          <w:p w:rsidR="00DF264A" w:rsidRPr="0091659D" w:rsidRDefault="00DF264A" w:rsidP="00DF264A">
            <w:pPr>
              <w:shd w:val="clear" w:color="auto" w:fill="EEEEEE"/>
              <w:ind w:left="720"/>
              <w:rPr>
                <w:rFonts w:ascii="Helvetica Neue" w:eastAsia="Times New Roman" w:hAnsi="Helvetica Neue" w:cs="Times New Roman"/>
                <w:color w:val="3B3835"/>
                <w:sz w:val="21"/>
                <w:szCs w:val="21"/>
                <w:lang w:val="es-CL" w:eastAsia="es-CL"/>
              </w:rPr>
            </w:pPr>
          </w:p>
          <w:p w:rsidR="00DF264A" w:rsidRPr="0091659D" w:rsidRDefault="00E60098" w:rsidP="00DF264A">
            <w:pPr>
              <w:numPr>
                <w:ilvl w:val="0"/>
                <w:numId w:val="5"/>
              </w:numPr>
              <w:shd w:val="clear" w:color="auto" w:fill="EEEEEE"/>
              <w:rPr>
                <w:rFonts w:ascii="Helvetica Neue" w:eastAsia="Times New Roman" w:hAnsi="Helvetica Neue" w:cs="Times New Roman"/>
                <w:color w:val="3B3835"/>
                <w:sz w:val="21"/>
                <w:szCs w:val="21"/>
                <w:lang w:val="es-CL" w:eastAsia="es-CL"/>
              </w:rPr>
            </w:pPr>
            <w:hyperlink r:id="rId17" w:tgtFrame="_blank" w:tooltip="FASE FOLICULAR: En   ella la secreción de estrógenos y pro..." w:history="1">
              <w:r w:rsidR="00DF264A" w:rsidRPr="0091659D">
                <w:rPr>
                  <w:rFonts w:ascii="Helvetica Neue" w:eastAsia="Times New Roman" w:hAnsi="Helvetica Neue" w:cs="Times New Roman"/>
                  <w:color w:val="008ED2"/>
                  <w:sz w:val="21"/>
                  <w:szCs w:val="21"/>
                  <w:lang w:val="es-CL" w:eastAsia="es-CL"/>
                </w:rPr>
                <w:t> </w:t>
              </w:r>
            </w:hyperlink>
            <w:r w:rsidR="00DF264A" w:rsidRPr="00DF264A">
              <w:rPr>
                <w:rFonts w:ascii="Helvetica Neue" w:eastAsia="Times New Roman" w:hAnsi="Helvetica Neue" w:cs="Times New Roman"/>
                <w:color w:val="3B3835"/>
                <w:sz w:val="21"/>
                <w:szCs w:val="21"/>
                <w:lang w:val="es-CL" w:eastAsia="es-CL"/>
              </w:rPr>
              <w:t>FASE FOLICULAR:</w:t>
            </w:r>
            <w:r w:rsidR="00DF264A" w:rsidRPr="00DF264A">
              <w:rPr>
                <w:rFonts w:ascii="Helvetica Neue" w:eastAsia="Times New Roman" w:hAnsi="Helvetica Neue" w:cs="Times New Roman"/>
                <w:color w:val="3B3835"/>
                <w:sz w:val="21"/>
                <w:szCs w:val="21"/>
                <w:lang w:val="es-CL" w:eastAsia="es-CL"/>
              </w:rPr>
              <w:sym w:font="Symbol" w:char="F0A2"/>
            </w:r>
            <w:r w:rsidR="00DF264A" w:rsidRPr="00DF264A">
              <w:rPr>
                <w:rFonts w:ascii="Helvetica Neue" w:eastAsia="Times New Roman" w:hAnsi="Helvetica Neue" w:cs="Times New Roman"/>
                <w:color w:val="3B3835"/>
                <w:sz w:val="21"/>
                <w:szCs w:val="21"/>
                <w:lang w:val="es-CL" w:eastAsia="es-CL"/>
              </w:rPr>
              <w:t xml:space="preserve"> En ella la secreción de estrógenos y progesterona por los ovarios es relativamente constante y se mantiene baja en este periodo ( 1 a 8 días ).</w:t>
            </w:r>
          </w:p>
          <w:p w:rsidR="006645A5" w:rsidRPr="0091659D" w:rsidRDefault="006645A5" w:rsidP="006645A5">
            <w:pPr>
              <w:shd w:val="clear" w:color="auto" w:fill="EEEEEE"/>
              <w:rPr>
                <w:rFonts w:ascii="Helvetica Neue" w:eastAsia="Times New Roman" w:hAnsi="Helvetica Neue" w:cs="Times New Roman"/>
                <w:color w:val="3B3835"/>
                <w:sz w:val="21"/>
                <w:szCs w:val="21"/>
                <w:lang w:val="es-CL" w:eastAsia="es-CL"/>
              </w:rPr>
            </w:pPr>
          </w:p>
          <w:p w:rsidR="006645A5" w:rsidRPr="0091659D" w:rsidRDefault="00534D1C" w:rsidP="006645A5">
            <w:pPr>
              <w:shd w:val="clear" w:color="auto" w:fill="EEEEEE"/>
              <w:rPr>
                <w:rFonts w:ascii="Helvetica Neue" w:eastAsia="Times New Roman" w:hAnsi="Helvetica Neue" w:cs="Times New Roman"/>
                <w:color w:val="3B3835"/>
                <w:sz w:val="21"/>
                <w:szCs w:val="21"/>
                <w:lang w:val="es-CL" w:eastAsia="es-CL"/>
              </w:rPr>
            </w:pPr>
            <w:r w:rsidRPr="0091659D">
              <w:object w:dxaOrig="6915" w:dyaOrig="4335">
                <v:shape id="_x0000_i1026" type="#_x0000_t75" style="width:461.75pt;height:183.45pt" o:ole="">
                  <v:imagedata r:id="rId18" o:title=""/>
                </v:shape>
                <o:OLEObject Type="Embed" ProgID="PBrush" ShapeID="_x0000_i1026" DrawAspect="Content" ObjectID="_1657055860" r:id="rId19"/>
              </w:object>
            </w:r>
          </w:p>
          <w:p w:rsidR="006645A5" w:rsidRPr="0091659D" w:rsidRDefault="006645A5" w:rsidP="006645A5">
            <w:pPr>
              <w:shd w:val="clear" w:color="auto" w:fill="EEEEEE"/>
              <w:rPr>
                <w:rFonts w:ascii="Helvetica Neue" w:eastAsia="Times New Roman" w:hAnsi="Helvetica Neue" w:cs="Times New Roman"/>
                <w:color w:val="3B3835"/>
                <w:sz w:val="21"/>
                <w:szCs w:val="21"/>
                <w:lang w:val="es-CL" w:eastAsia="es-CL"/>
              </w:rPr>
            </w:pPr>
          </w:p>
          <w:p w:rsidR="006645A5" w:rsidRPr="0091659D" w:rsidRDefault="006645A5" w:rsidP="006645A5">
            <w:pPr>
              <w:shd w:val="clear" w:color="auto" w:fill="EEEEEE"/>
              <w:rPr>
                <w:rFonts w:ascii="Helvetica Neue" w:eastAsia="Times New Roman" w:hAnsi="Helvetica Neue" w:cs="Times New Roman"/>
                <w:color w:val="3B3835"/>
                <w:sz w:val="21"/>
                <w:szCs w:val="21"/>
                <w:lang w:val="es-CL" w:eastAsia="es-CL"/>
              </w:rPr>
            </w:pPr>
          </w:p>
          <w:p w:rsidR="006645A5" w:rsidRPr="00DF264A" w:rsidRDefault="006645A5" w:rsidP="006645A5">
            <w:pPr>
              <w:shd w:val="clear" w:color="auto" w:fill="EEEEEE"/>
              <w:rPr>
                <w:rFonts w:ascii="Helvetica Neue" w:eastAsia="Times New Roman" w:hAnsi="Helvetica Neue" w:cs="Times New Roman"/>
                <w:color w:val="3B3835"/>
                <w:sz w:val="21"/>
                <w:szCs w:val="21"/>
                <w:lang w:val="es-CL" w:eastAsia="es-CL"/>
              </w:rPr>
            </w:pPr>
          </w:p>
          <w:p w:rsidR="00DF264A" w:rsidRPr="0091659D" w:rsidRDefault="00E60098" w:rsidP="00DF264A">
            <w:pPr>
              <w:numPr>
                <w:ilvl w:val="0"/>
                <w:numId w:val="5"/>
              </w:numPr>
              <w:shd w:val="clear" w:color="auto" w:fill="EEEEEE"/>
              <w:rPr>
                <w:rFonts w:ascii="Helvetica Neue" w:eastAsia="Times New Roman" w:hAnsi="Helvetica Neue" w:cs="Times New Roman"/>
                <w:color w:val="3B3835"/>
                <w:sz w:val="21"/>
                <w:szCs w:val="21"/>
                <w:lang w:val="es-CL" w:eastAsia="es-CL"/>
              </w:rPr>
            </w:pPr>
            <w:hyperlink r:id="rId20" w:tgtFrame="_blank" w:tooltip="FASE OVULATORIA: El ovulo maduro abandona el folículo, rom..." w:history="1">
              <w:r w:rsidR="00DF264A" w:rsidRPr="0091659D">
                <w:rPr>
                  <w:rFonts w:ascii="Helvetica Neue" w:eastAsia="Times New Roman" w:hAnsi="Helvetica Neue" w:cs="Times New Roman"/>
                  <w:color w:val="008ED2"/>
                  <w:sz w:val="21"/>
                  <w:szCs w:val="21"/>
                  <w:lang w:val="es-CL" w:eastAsia="es-CL"/>
                </w:rPr>
                <w:t>. </w:t>
              </w:r>
            </w:hyperlink>
            <w:r w:rsidR="00DF264A" w:rsidRPr="00DF264A">
              <w:rPr>
                <w:rFonts w:ascii="Helvetica Neue" w:eastAsia="Times New Roman" w:hAnsi="Helvetica Neue" w:cs="Times New Roman"/>
                <w:color w:val="3B3835"/>
                <w:sz w:val="21"/>
                <w:szCs w:val="21"/>
                <w:lang w:val="es-CL" w:eastAsia="es-CL"/>
              </w:rPr>
              <w:t>FASE OVULATORIA:</w:t>
            </w:r>
            <w:r w:rsidR="00DF264A" w:rsidRPr="00DF264A">
              <w:rPr>
                <w:rFonts w:ascii="Helvetica Neue" w:eastAsia="Times New Roman" w:hAnsi="Helvetica Neue" w:cs="Times New Roman"/>
                <w:color w:val="3B3835"/>
                <w:sz w:val="21"/>
                <w:szCs w:val="21"/>
                <w:lang w:val="es-CL" w:eastAsia="es-CL"/>
              </w:rPr>
              <w:sym w:font="Symbol" w:char="F0A2"/>
            </w:r>
            <w:r w:rsidR="00DF264A" w:rsidRPr="00DF264A">
              <w:rPr>
                <w:rFonts w:ascii="Helvetica Neue" w:eastAsia="Times New Roman" w:hAnsi="Helvetica Neue" w:cs="Times New Roman"/>
                <w:color w:val="3B3835"/>
                <w:sz w:val="21"/>
                <w:szCs w:val="21"/>
                <w:lang w:val="es-CL" w:eastAsia="es-CL"/>
              </w:rPr>
              <w:t xml:space="preserve"> El ovulo maduro abandona el folículo, rompiéndolo por el estigma, y se dirige a la cavidad perineal, donde es atrapado por un extremo de las trompas de Falopio, por las cuales se iniciará su viaje hacia el útero ( 9 a 15 días).</w:t>
            </w:r>
          </w:p>
          <w:p w:rsidR="006645A5" w:rsidRPr="0091659D" w:rsidRDefault="006645A5" w:rsidP="006645A5">
            <w:pPr>
              <w:shd w:val="clear" w:color="auto" w:fill="EEEEEE"/>
              <w:rPr>
                <w:rFonts w:ascii="Helvetica Neue" w:eastAsia="Times New Roman" w:hAnsi="Helvetica Neue" w:cs="Times New Roman"/>
                <w:color w:val="3B3835"/>
                <w:sz w:val="21"/>
                <w:szCs w:val="21"/>
                <w:lang w:val="es-CL" w:eastAsia="es-CL"/>
              </w:rPr>
            </w:pPr>
          </w:p>
          <w:p w:rsidR="006645A5" w:rsidRPr="0091659D" w:rsidRDefault="00534D1C" w:rsidP="006645A5">
            <w:pPr>
              <w:shd w:val="clear" w:color="auto" w:fill="EEEEEE"/>
              <w:rPr>
                <w:rFonts w:ascii="Helvetica Neue" w:eastAsia="Times New Roman" w:hAnsi="Helvetica Neue" w:cs="Times New Roman"/>
                <w:color w:val="3B3835"/>
                <w:sz w:val="21"/>
                <w:szCs w:val="21"/>
                <w:lang w:val="es-CL" w:eastAsia="es-CL"/>
              </w:rPr>
            </w:pPr>
            <w:r w:rsidRPr="0091659D">
              <w:object w:dxaOrig="5790" w:dyaOrig="2955">
                <v:shape id="_x0000_i1027" type="#_x0000_t75" style="width:468.7pt;height:150.9pt" o:ole="">
                  <v:imagedata r:id="rId21" o:title=""/>
                </v:shape>
                <o:OLEObject Type="Embed" ProgID="PBrush" ShapeID="_x0000_i1027" DrawAspect="Content" ObjectID="_1657055861" r:id="rId22"/>
              </w:object>
            </w:r>
          </w:p>
          <w:p w:rsidR="006645A5" w:rsidRPr="0091659D" w:rsidRDefault="006645A5" w:rsidP="006645A5">
            <w:pPr>
              <w:shd w:val="clear" w:color="auto" w:fill="EEEEEE"/>
              <w:rPr>
                <w:rFonts w:ascii="Helvetica Neue" w:eastAsia="Times New Roman" w:hAnsi="Helvetica Neue" w:cs="Times New Roman"/>
                <w:color w:val="3B3835"/>
                <w:sz w:val="21"/>
                <w:szCs w:val="21"/>
                <w:lang w:val="es-CL" w:eastAsia="es-CL"/>
              </w:rPr>
            </w:pPr>
          </w:p>
          <w:p w:rsidR="00DF264A" w:rsidRPr="0091659D" w:rsidRDefault="00534D1C" w:rsidP="00534D1C">
            <w:pPr>
              <w:shd w:val="clear" w:color="auto" w:fill="EEEEEE"/>
              <w:rPr>
                <w:rFonts w:ascii="Helvetica Neue" w:eastAsia="Times New Roman" w:hAnsi="Helvetica Neue" w:cs="Times New Roman"/>
                <w:color w:val="3B3835"/>
                <w:sz w:val="21"/>
                <w:szCs w:val="21"/>
                <w:lang w:val="es-CL" w:eastAsia="es-CL"/>
              </w:rPr>
            </w:pPr>
            <w:r w:rsidRPr="0091659D">
              <w:rPr>
                <w:rFonts w:ascii="Helvetica Neue" w:eastAsia="Times New Roman" w:hAnsi="Helvetica Neue" w:cs="Times New Roman"/>
                <w:color w:val="3B3835"/>
                <w:sz w:val="21"/>
                <w:szCs w:val="21"/>
                <w:lang w:val="es-CL" w:eastAsia="es-CL"/>
              </w:rPr>
              <w:t>3.-</w:t>
            </w:r>
            <w:hyperlink r:id="rId23" w:tgtFrame="_blank" w:tooltip="FASE LÚTEA: El cuerpo lúteo comienza a segregar progestero..." w:history="1">
              <w:r w:rsidR="00DF264A" w:rsidRPr="0091659D">
                <w:rPr>
                  <w:rFonts w:ascii="Helvetica Neue" w:eastAsia="Times New Roman" w:hAnsi="Helvetica Neue" w:cs="Times New Roman"/>
                  <w:color w:val="008ED2"/>
                  <w:sz w:val="21"/>
                  <w:szCs w:val="21"/>
                  <w:lang w:val="es-CL" w:eastAsia="es-CL"/>
                </w:rPr>
                <w:t>. </w:t>
              </w:r>
            </w:hyperlink>
            <w:r w:rsidR="00DF264A" w:rsidRPr="00DF264A">
              <w:rPr>
                <w:rFonts w:ascii="Helvetica Neue" w:eastAsia="Times New Roman" w:hAnsi="Helvetica Neue" w:cs="Times New Roman"/>
                <w:color w:val="3B3835"/>
                <w:sz w:val="21"/>
                <w:szCs w:val="21"/>
                <w:lang w:val="es-CL" w:eastAsia="es-CL"/>
              </w:rPr>
              <w:t>FASE LÚTEA:</w:t>
            </w:r>
            <w:r w:rsidR="00DF264A" w:rsidRPr="00DF264A">
              <w:rPr>
                <w:rFonts w:ascii="Helvetica Neue" w:eastAsia="Times New Roman" w:hAnsi="Helvetica Neue" w:cs="Times New Roman"/>
                <w:color w:val="3B3835"/>
                <w:sz w:val="21"/>
                <w:szCs w:val="21"/>
                <w:lang w:val="es-CL" w:eastAsia="es-CL"/>
              </w:rPr>
              <w:sym w:font="Symbol" w:char="F0A2"/>
            </w:r>
            <w:r w:rsidR="00DF264A" w:rsidRPr="00DF264A">
              <w:rPr>
                <w:rFonts w:ascii="Helvetica Neue" w:eastAsia="Times New Roman" w:hAnsi="Helvetica Neue" w:cs="Times New Roman"/>
                <w:color w:val="3B3835"/>
                <w:sz w:val="21"/>
                <w:szCs w:val="21"/>
                <w:lang w:val="es-CL" w:eastAsia="es-CL"/>
              </w:rPr>
              <w:t xml:space="preserve"> El cuerpo lúteo comienza a segregar progesterona, la cual durante esta fase prepara el endometrio para una posible implantación y posteriormente alimentar al embrión hasta que pueda nutrirse de la sangre materna una vez que se haya formado la placenta ( 16 a 28 días).</w:t>
            </w:r>
          </w:p>
          <w:p w:rsidR="00B33DAF" w:rsidRPr="00DF264A" w:rsidRDefault="00B33DAF" w:rsidP="00534D1C">
            <w:pPr>
              <w:shd w:val="clear" w:color="auto" w:fill="EEEEEE"/>
              <w:rPr>
                <w:rFonts w:ascii="Helvetica Neue" w:eastAsia="Times New Roman" w:hAnsi="Helvetica Neue" w:cs="Times New Roman"/>
                <w:color w:val="3B3835"/>
                <w:sz w:val="21"/>
                <w:szCs w:val="21"/>
                <w:lang w:val="es-CL" w:eastAsia="es-CL"/>
              </w:rPr>
            </w:pPr>
          </w:p>
          <w:p w:rsidR="00762B81" w:rsidRPr="0091659D" w:rsidRDefault="00762B81" w:rsidP="00764117">
            <w:pPr>
              <w:rPr>
                <w:rFonts w:ascii="Helvetica Neue" w:eastAsia="Times New Roman" w:hAnsi="Helvetica Neue" w:cs="Times New Roman"/>
                <w:color w:val="3B3835"/>
                <w:sz w:val="21"/>
                <w:szCs w:val="21"/>
                <w:lang w:val="es-CL" w:eastAsia="es-CL"/>
              </w:rPr>
            </w:pPr>
          </w:p>
          <w:p w:rsidR="00DF264A" w:rsidRPr="0091659D" w:rsidRDefault="00B23CC8" w:rsidP="00764117">
            <w:pPr>
              <w:rPr>
                <w:rFonts w:ascii="Helvetica Neue" w:eastAsia="Times New Roman" w:hAnsi="Helvetica Neue" w:cs="Times New Roman"/>
                <w:color w:val="3B3835"/>
                <w:sz w:val="21"/>
                <w:szCs w:val="21"/>
                <w:lang w:val="es-CL" w:eastAsia="es-CL"/>
              </w:rPr>
            </w:pPr>
            <w:r w:rsidRPr="0091659D">
              <w:object w:dxaOrig="15750" w:dyaOrig="6300">
                <v:shape id="_x0000_i1028" type="#_x0000_t75" style="width:484.6pt;height:164.1pt" o:ole="">
                  <v:imagedata r:id="rId24" o:title=""/>
                </v:shape>
                <o:OLEObject Type="Embed" ProgID="PBrush" ShapeID="_x0000_i1028" DrawAspect="Content" ObjectID="_1657055862" r:id="rId25"/>
              </w:object>
            </w:r>
          </w:p>
          <w:p w:rsidR="00DF264A" w:rsidRPr="0091659D" w:rsidRDefault="00DF264A" w:rsidP="00764117">
            <w:pPr>
              <w:rPr>
                <w:rFonts w:ascii="Helvetica Neue" w:eastAsia="Times New Roman" w:hAnsi="Helvetica Neue" w:cs="Times New Roman"/>
                <w:color w:val="3B3835"/>
                <w:sz w:val="21"/>
                <w:szCs w:val="21"/>
                <w:lang w:val="es-CL" w:eastAsia="es-CL"/>
              </w:rPr>
            </w:pPr>
          </w:p>
          <w:p w:rsidR="00534D1C" w:rsidRPr="0091659D" w:rsidRDefault="00534D1C" w:rsidP="00764117">
            <w:pPr>
              <w:rPr>
                <w:rFonts w:ascii="Comic Sans MS" w:hAnsi="Comic Sans MS"/>
                <w:lang w:val="es-ES_tradnl"/>
              </w:rPr>
            </w:pPr>
          </w:p>
          <w:p w:rsidR="00B33DAF" w:rsidRPr="0091659D" w:rsidRDefault="00B33DAF" w:rsidP="00764117">
            <w:pPr>
              <w:rPr>
                <w:rFonts w:ascii="Comic Sans MS" w:hAnsi="Comic Sans MS"/>
                <w:lang w:val="es-ES_tradnl"/>
              </w:rPr>
            </w:pPr>
            <w:r w:rsidRPr="0091659D">
              <w:rPr>
                <w:rFonts w:ascii="Comic Sans MS" w:hAnsi="Comic Sans MS"/>
                <w:lang w:val="es-ES_tradnl"/>
              </w:rPr>
              <w:t>1.- RESPONDE LAS SIGUIENTES PREGUNTAS:</w:t>
            </w:r>
          </w:p>
          <w:p w:rsidR="00B33DAF" w:rsidRPr="0091659D" w:rsidRDefault="00B33DAF" w:rsidP="00764117">
            <w:pPr>
              <w:rPr>
                <w:rFonts w:ascii="Comic Sans MS" w:hAnsi="Comic Sans MS"/>
                <w:lang w:val="es-ES_tradnl"/>
              </w:rPr>
            </w:pPr>
            <w:r w:rsidRPr="0091659D">
              <w:rPr>
                <w:rFonts w:ascii="Comic Sans MS" w:hAnsi="Comic Sans MS"/>
                <w:lang w:val="es-ES_tradnl"/>
              </w:rPr>
              <w:t xml:space="preserve">a) </w:t>
            </w:r>
            <w:r w:rsidR="00B54444" w:rsidRPr="0091659D">
              <w:rPr>
                <w:rFonts w:ascii="Comic Sans MS" w:hAnsi="Comic Sans MS"/>
                <w:lang w:val="es-ES_tradnl"/>
              </w:rPr>
              <w:t xml:space="preserve">¿Qué nombre recibe la primera y última menstruación? </w:t>
            </w:r>
          </w:p>
          <w:p w:rsidR="00B54444" w:rsidRPr="0091659D" w:rsidRDefault="00B54444" w:rsidP="00764117">
            <w:pPr>
              <w:rPr>
                <w:rFonts w:ascii="Comic Sans MS" w:hAnsi="Comic Sans MS"/>
                <w:lang w:val="es-ES_tradnl"/>
              </w:rPr>
            </w:pPr>
            <w:r w:rsidRPr="0091659D">
              <w:rPr>
                <w:rFonts w:ascii="Comic Sans MS" w:hAnsi="Comic Sans MS"/>
                <w:lang w:val="es-ES_tradnl"/>
              </w:rPr>
              <w:t>___________________________________________________________________</w:t>
            </w:r>
          </w:p>
          <w:p w:rsidR="00B54444" w:rsidRPr="0091659D" w:rsidRDefault="00B54444" w:rsidP="00764117">
            <w:pPr>
              <w:rPr>
                <w:rFonts w:ascii="Comic Sans MS" w:hAnsi="Comic Sans MS"/>
                <w:lang w:val="es-ES_tradnl"/>
              </w:rPr>
            </w:pPr>
          </w:p>
          <w:p w:rsidR="00B54444" w:rsidRPr="0091659D" w:rsidRDefault="00B54444" w:rsidP="00B54444">
            <w:pPr>
              <w:rPr>
                <w:rFonts w:ascii="Comic Sans MS" w:hAnsi="Comic Sans MS"/>
                <w:sz w:val="20"/>
                <w:szCs w:val="20"/>
              </w:rPr>
            </w:pPr>
            <w:r w:rsidRPr="0091659D">
              <w:rPr>
                <w:rFonts w:ascii="Comic Sans MS" w:hAnsi="Comic Sans MS"/>
                <w:lang w:val="es-ES_tradnl"/>
              </w:rPr>
              <w:t xml:space="preserve">b) </w:t>
            </w:r>
            <w:r w:rsidRPr="0091659D">
              <w:rPr>
                <w:rFonts w:ascii="Comic Sans MS" w:hAnsi="Comic Sans MS"/>
                <w:sz w:val="20"/>
                <w:szCs w:val="20"/>
              </w:rPr>
              <w:t xml:space="preserve"> ¿Cuántos días dura aproximadamente el ciclo menstrual de la mujer? </w:t>
            </w:r>
          </w:p>
          <w:p w:rsidR="00B54444" w:rsidRPr="0091659D" w:rsidRDefault="00B54444" w:rsidP="00B54444">
            <w:pPr>
              <w:rPr>
                <w:rFonts w:ascii="Comic Sans MS" w:hAnsi="Comic Sans MS"/>
                <w:sz w:val="20"/>
                <w:szCs w:val="20"/>
              </w:rPr>
            </w:pPr>
            <w:r w:rsidRPr="0091659D">
              <w:rPr>
                <w:rFonts w:ascii="Comic Sans MS" w:hAnsi="Comic Sans MS"/>
                <w:sz w:val="20"/>
                <w:szCs w:val="20"/>
              </w:rPr>
              <w:t>__________________________________________________________________________</w:t>
            </w:r>
          </w:p>
          <w:p w:rsidR="00B54444" w:rsidRPr="0091659D" w:rsidRDefault="00B54444" w:rsidP="00B54444">
            <w:pPr>
              <w:pStyle w:val="Sinespaciado"/>
              <w:rPr>
                <w:rFonts w:ascii="Comic Sans MS" w:eastAsiaTheme="minorHAnsi" w:hAnsi="Comic Sans MS" w:cstheme="minorBidi"/>
                <w:lang w:val="es-ES_tradnl" w:eastAsia="en-US"/>
              </w:rPr>
            </w:pPr>
          </w:p>
          <w:p w:rsidR="00B54444" w:rsidRPr="0091659D" w:rsidRDefault="00B54444" w:rsidP="00B54444">
            <w:pPr>
              <w:pStyle w:val="Sinespaciado"/>
              <w:rPr>
                <w:rFonts w:ascii="Comic Sans MS" w:hAnsi="Comic Sans MS"/>
                <w:sz w:val="20"/>
                <w:szCs w:val="20"/>
              </w:rPr>
            </w:pPr>
            <w:r w:rsidRPr="0091659D">
              <w:rPr>
                <w:rFonts w:ascii="Comic Sans MS" w:eastAsiaTheme="minorHAnsi" w:hAnsi="Comic Sans MS" w:cstheme="minorBidi"/>
                <w:lang w:val="es-ES_tradnl" w:eastAsia="en-US"/>
              </w:rPr>
              <w:t xml:space="preserve">c) </w:t>
            </w:r>
            <w:r w:rsidRPr="0091659D">
              <w:rPr>
                <w:rFonts w:ascii="Comic Sans MS" w:hAnsi="Comic Sans MS"/>
                <w:sz w:val="20"/>
                <w:szCs w:val="20"/>
              </w:rPr>
              <w:t xml:space="preserve"> ¿Con qué suceso se inicia el ciclo menstrual?  __________________________________________________________________________</w:t>
            </w:r>
          </w:p>
          <w:p w:rsidR="00B54444" w:rsidRPr="0091659D" w:rsidRDefault="00B54444" w:rsidP="00B54444">
            <w:pPr>
              <w:pStyle w:val="Sinespaciado"/>
              <w:rPr>
                <w:rFonts w:ascii="Comic Sans MS" w:hAnsi="Comic Sans MS"/>
                <w:sz w:val="20"/>
                <w:szCs w:val="20"/>
              </w:rPr>
            </w:pPr>
          </w:p>
          <w:p w:rsidR="00B54444" w:rsidRPr="0091659D" w:rsidRDefault="00B54444" w:rsidP="00B54444">
            <w:pPr>
              <w:pStyle w:val="Sinespaciado"/>
              <w:rPr>
                <w:rFonts w:ascii="Comic Sans MS" w:hAnsi="Comic Sans MS"/>
                <w:sz w:val="20"/>
                <w:szCs w:val="20"/>
              </w:rPr>
            </w:pPr>
            <w:r w:rsidRPr="0091659D">
              <w:rPr>
                <w:rFonts w:ascii="Comic Sans MS" w:hAnsi="Comic Sans MS"/>
                <w:sz w:val="20"/>
                <w:szCs w:val="20"/>
              </w:rPr>
              <w:t>d) Explica ¿Qué ocurre en el proceso de ovulación? __________________________________________________________________________</w:t>
            </w:r>
          </w:p>
          <w:p w:rsidR="00B54444" w:rsidRPr="0091659D" w:rsidRDefault="00B54444" w:rsidP="00B54444">
            <w:pPr>
              <w:pStyle w:val="Sinespaciado"/>
              <w:rPr>
                <w:rFonts w:ascii="Comic Sans MS" w:hAnsi="Comic Sans MS"/>
                <w:sz w:val="20"/>
                <w:szCs w:val="20"/>
              </w:rPr>
            </w:pPr>
          </w:p>
          <w:p w:rsidR="00B54444" w:rsidRPr="0091659D" w:rsidRDefault="00B54444" w:rsidP="00B54444">
            <w:pPr>
              <w:pStyle w:val="Sinespaciado"/>
              <w:rPr>
                <w:rFonts w:ascii="Comic Sans MS" w:hAnsi="Comic Sans MS"/>
                <w:sz w:val="20"/>
                <w:szCs w:val="20"/>
              </w:rPr>
            </w:pPr>
            <w:r w:rsidRPr="0091659D">
              <w:rPr>
                <w:rFonts w:ascii="Comic Sans MS" w:hAnsi="Comic Sans MS"/>
                <w:sz w:val="20"/>
                <w:szCs w:val="20"/>
              </w:rPr>
              <w:t>e)  Según la lectura ¿Cuáles son las etapas del ciclo menstrual?</w:t>
            </w:r>
            <w:r w:rsidR="00605166" w:rsidRPr="0091659D">
              <w:rPr>
                <w:rFonts w:ascii="Comic Sans MS" w:hAnsi="Comic Sans MS"/>
                <w:sz w:val="20"/>
                <w:szCs w:val="20"/>
              </w:rPr>
              <w:t xml:space="preserve"> </w:t>
            </w:r>
            <w:r w:rsidRPr="0091659D">
              <w:rPr>
                <w:rFonts w:ascii="Comic Sans MS" w:hAnsi="Comic Sans MS"/>
                <w:sz w:val="20"/>
                <w:szCs w:val="20"/>
              </w:rPr>
              <w:t xml:space="preserve"> __________________________________________________________________________</w:t>
            </w:r>
          </w:p>
          <w:p w:rsidR="00B54444" w:rsidRPr="0091659D" w:rsidRDefault="00B54444" w:rsidP="00B54444">
            <w:pPr>
              <w:pStyle w:val="Sinespaciado"/>
              <w:rPr>
                <w:rFonts w:ascii="Comic Sans MS" w:hAnsi="Comic Sans MS"/>
                <w:sz w:val="20"/>
                <w:szCs w:val="20"/>
              </w:rPr>
            </w:pPr>
          </w:p>
          <w:p w:rsidR="00B54444" w:rsidRPr="0091659D" w:rsidRDefault="00605166" w:rsidP="00B54444">
            <w:pPr>
              <w:pStyle w:val="Sinespaciado"/>
              <w:rPr>
                <w:rFonts w:ascii="Comic Sans MS" w:hAnsi="Comic Sans MS"/>
                <w:sz w:val="20"/>
                <w:szCs w:val="20"/>
              </w:rPr>
            </w:pPr>
            <w:r w:rsidRPr="0091659D">
              <w:rPr>
                <w:rFonts w:ascii="Comic Sans MS" w:hAnsi="Comic Sans MS"/>
                <w:sz w:val="20"/>
                <w:szCs w:val="20"/>
              </w:rPr>
              <w:t>f)</w:t>
            </w:r>
            <w:r w:rsidR="00B54444" w:rsidRPr="0091659D">
              <w:rPr>
                <w:rFonts w:ascii="Comic Sans MS" w:hAnsi="Comic Sans MS"/>
                <w:sz w:val="20"/>
                <w:szCs w:val="20"/>
              </w:rPr>
              <w:t xml:space="preserve">.- ¿Qué día ocurrirá la ovulación? </w:t>
            </w:r>
          </w:p>
          <w:p w:rsidR="00605166" w:rsidRPr="0091659D" w:rsidRDefault="00605166" w:rsidP="00B54444">
            <w:pPr>
              <w:pStyle w:val="Sinespaciado"/>
              <w:rPr>
                <w:rFonts w:ascii="Comic Sans MS" w:hAnsi="Comic Sans MS"/>
                <w:sz w:val="20"/>
                <w:szCs w:val="20"/>
              </w:rPr>
            </w:pPr>
            <w:r w:rsidRPr="0091659D">
              <w:rPr>
                <w:rFonts w:ascii="Comic Sans MS" w:hAnsi="Comic Sans MS"/>
                <w:sz w:val="20"/>
                <w:szCs w:val="20"/>
              </w:rPr>
              <w:t>_____________________________________________________________________________</w:t>
            </w:r>
          </w:p>
          <w:p w:rsidR="00B54444" w:rsidRPr="0091659D" w:rsidRDefault="00B54444" w:rsidP="00B54444">
            <w:pPr>
              <w:pStyle w:val="Sinespaciado"/>
              <w:rPr>
                <w:rFonts w:ascii="Comic Sans MS" w:hAnsi="Comic Sans MS"/>
                <w:sz w:val="20"/>
                <w:szCs w:val="20"/>
              </w:rPr>
            </w:pPr>
          </w:p>
          <w:p w:rsidR="00B54444" w:rsidRPr="0091659D" w:rsidRDefault="00B54444" w:rsidP="00B54444">
            <w:pPr>
              <w:pStyle w:val="Sinespaciado"/>
              <w:rPr>
                <w:rFonts w:ascii="Comic Sans MS" w:hAnsi="Comic Sans MS"/>
                <w:sz w:val="20"/>
                <w:szCs w:val="20"/>
              </w:rPr>
            </w:pPr>
          </w:p>
          <w:p w:rsidR="00B54444" w:rsidRPr="0091659D" w:rsidRDefault="00B54444" w:rsidP="00B54444">
            <w:pPr>
              <w:pStyle w:val="Sinespaciado"/>
              <w:rPr>
                <w:rFonts w:ascii="Comic Sans MS" w:hAnsi="Comic Sans MS"/>
                <w:sz w:val="20"/>
                <w:szCs w:val="20"/>
              </w:rPr>
            </w:pPr>
            <w:r w:rsidRPr="0091659D">
              <w:rPr>
                <w:rFonts w:ascii="Comic Sans MS" w:hAnsi="Comic Sans MS"/>
                <w:sz w:val="20"/>
                <w:szCs w:val="20"/>
              </w:rPr>
              <w:t>OBSERVA EL SIGUIENTE CALENDARIO Y RESPONDE LAS PREGUNTAS.</w:t>
            </w:r>
          </w:p>
          <w:p w:rsidR="00B54444" w:rsidRPr="0091659D" w:rsidRDefault="00B54444" w:rsidP="00B54444">
            <w:pPr>
              <w:pStyle w:val="Sinespaciado"/>
              <w:rPr>
                <w:rFonts w:ascii="Comic Sans MS" w:hAnsi="Comic Sans MS"/>
                <w:sz w:val="20"/>
                <w:szCs w:val="20"/>
              </w:rPr>
            </w:pPr>
            <w:r w:rsidRPr="0091659D">
              <w:rPr>
                <w:rFonts w:ascii="Comic Sans MS" w:hAnsi="Comic Sans MS"/>
                <w:noProof/>
                <w:sz w:val="20"/>
                <w:szCs w:val="20"/>
                <w:lang w:val="es-CL"/>
              </w:rPr>
              <w:drawing>
                <wp:inline distT="0" distB="0" distL="0" distR="0" wp14:anchorId="02B36296" wp14:editId="36D9B90F">
                  <wp:extent cx="5811716" cy="1323834"/>
                  <wp:effectExtent l="0" t="0" r="0" b="0"/>
                  <wp:docPr id="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2336" cy="1323975"/>
                          </a:xfrm>
                          <a:prstGeom prst="rect">
                            <a:avLst/>
                          </a:prstGeom>
                          <a:noFill/>
                          <a:ln>
                            <a:noFill/>
                          </a:ln>
                        </pic:spPr>
                      </pic:pic>
                    </a:graphicData>
                  </a:graphic>
                </wp:inline>
              </w:drawing>
            </w:r>
          </w:p>
          <w:p w:rsidR="00B54444" w:rsidRPr="0091659D" w:rsidRDefault="00B54444" w:rsidP="00B54444">
            <w:pPr>
              <w:pStyle w:val="Sinespaciado"/>
              <w:rPr>
                <w:rFonts w:ascii="Comic Sans MS" w:hAnsi="Comic Sans MS"/>
                <w:sz w:val="20"/>
                <w:szCs w:val="20"/>
              </w:rPr>
            </w:pPr>
          </w:p>
          <w:p w:rsidR="00B54444" w:rsidRPr="0091659D" w:rsidRDefault="00B54444" w:rsidP="00B54444">
            <w:pPr>
              <w:pStyle w:val="Sinespaciado"/>
              <w:rPr>
                <w:rFonts w:ascii="Comic Sans MS" w:hAnsi="Comic Sans MS"/>
                <w:sz w:val="20"/>
                <w:szCs w:val="20"/>
              </w:rPr>
            </w:pPr>
            <w:r w:rsidRPr="0091659D">
              <w:rPr>
                <w:rFonts w:ascii="Comic Sans MS" w:hAnsi="Comic Sans MS"/>
                <w:sz w:val="20"/>
                <w:szCs w:val="20"/>
              </w:rPr>
              <w:t>6.- Si el ciclo mens</w:t>
            </w:r>
            <w:r w:rsidR="00605166" w:rsidRPr="0091659D">
              <w:rPr>
                <w:rFonts w:ascii="Comic Sans MS" w:hAnsi="Comic Sans MS"/>
                <w:sz w:val="20"/>
                <w:szCs w:val="20"/>
              </w:rPr>
              <w:t>trual de una mujer comienza el 30</w:t>
            </w:r>
            <w:r w:rsidRPr="0091659D">
              <w:rPr>
                <w:rFonts w:ascii="Comic Sans MS" w:hAnsi="Comic Sans MS"/>
                <w:sz w:val="20"/>
                <w:szCs w:val="20"/>
              </w:rPr>
              <w:t xml:space="preserve"> de septiembre, dura 28 días y luego comienza el siguiente ciclo el 28 de Octubre. </w:t>
            </w:r>
          </w:p>
          <w:p w:rsidR="00B54444" w:rsidRPr="0091659D" w:rsidRDefault="00B54444" w:rsidP="00B54444">
            <w:pPr>
              <w:pStyle w:val="Sinespaciado"/>
              <w:rPr>
                <w:rFonts w:ascii="Comic Sans MS" w:hAnsi="Comic Sans MS"/>
                <w:sz w:val="20"/>
                <w:szCs w:val="20"/>
              </w:rPr>
            </w:pPr>
          </w:p>
          <w:p w:rsidR="00B54444" w:rsidRPr="0091659D" w:rsidRDefault="00B54444" w:rsidP="00B54444">
            <w:pPr>
              <w:pStyle w:val="Sinespaciado"/>
              <w:rPr>
                <w:rFonts w:ascii="Comic Sans MS" w:hAnsi="Comic Sans MS"/>
                <w:sz w:val="20"/>
                <w:szCs w:val="20"/>
              </w:rPr>
            </w:pPr>
            <w:r w:rsidRPr="0091659D">
              <w:rPr>
                <w:rFonts w:ascii="Comic Sans MS" w:hAnsi="Comic Sans MS"/>
                <w:sz w:val="20"/>
                <w:szCs w:val="20"/>
              </w:rPr>
              <w:t>a.- ¿Qué días se</w:t>
            </w:r>
            <w:r w:rsidR="00605166" w:rsidRPr="0091659D">
              <w:rPr>
                <w:rFonts w:ascii="Comic Sans MS" w:hAnsi="Comic Sans MS"/>
                <w:sz w:val="20"/>
                <w:szCs w:val="20"/>
              </w:rPr>
              <w:t xml:space="preserve"> produce la ovulación? ________________________</w:t>
            </w:r>
            <w:r w:rsidRPr="0091659D">
              <w:rPr>
                <w:rFonts w:ascii="Comic Sans MS" w:hAnsi="Comic Sans MS"/>
                <w:sz w:val="20"/>
                <w:szCs w:val="20"/>
              </w:rPr>
              <w:t>__________________________________________________</w:t>
            </w:r>
          </w:p>
          <w:p w:rsidR="00B54444" w:rsidRPr="0091659D" w:rsidRDefault="00B54444" w:rsidP="00B54444">
            <w:pPr>
              <w:pStyle w:val="Sinespaciado"/>
              <w:rPr>
                <w:rFonts w:ascii="Comic Sans MS" w:hAnsi="Comic Sans MS"/>
                <w:sz w:val="20"/>
                <w:szCs w:val="20"/>
              </w:rPr>
            </w:pPr>
          </w:p>
          <w:p w:rsidR="00605166" w:rsidRDefault="00B54444" w:rsidP="00B23CC8">
            <w:pPr>
              <w:pStyle w:val="Sinespaciado"/>
              <w:rPr>
                <w:rFonts w:ascii="Comic Sans MS" w:hAnsi="Comic Sans MS"/>
                <w:sz w:val="20"/>
                <w:szCs w:val="20"/>
              </w:rPr>
            </w:pPr>
            <w:r w:rsidRPr="0091659D">
              <w:rPr>
                <w:rFonts w:ascii="Comic Sans MS" w:hAnsi="Comic Sans MS"/>
                <w:sz w:val="20"/>
                <w:szCs w:val="20"/>
              </w:rPr>
              <w:t xml:space="preserve">b.- Sabiendo que el ovocito mantiene su capacidad reproductora durante 24 horas y que el espermatozoide puede vivir unos tres días en el interior del aparato reproductor femenino,   ¿Cuál será el periodo fértil de esta mujer? </w:t>
            </w:r>
          </w:p>
          <w:p w:rsidR="00B23CC8" w:rsidRPr="0091659D" w:rsidRDefault="00B23CC8" w:rsidP="00B23CC8">
            <w:pPr>
              <w:pStyle w:val="Sinespaciado"/>
              <w:rPr>
                <w:rFonts w:ascii="Comic Sans MS" w:hAnsi="Comic Sans MS"/>
                <w:sz w:val="20"/>
                <w:szCs w:val="20"/>
              </w:rPr>
            </w:pPr>
            <w:r>
              <w:rPr>
                <w:rFonts w:ascii="Comic Sans MS" w:hAnsi="Comic Sans MS"/>
                <w:sz w:val="20"/>
                <w:szCs w:val="20"/>
              </w:rPr>
              <w:t>__________________________________________________________________________________________________________________________________________________________</w:t>
            </w:r>
          </w:p>
          <w:p w:rsidR="00B54444" w:rsidRDefault="00B54444" w:rsidP="00B54444">
            <w:pPr>
              <w:pStyle w:val="Sinespaciado"/>
              <w:rPr>
                <w:rFonts w:ascii="Comic Sans MS" w:hAnsi="Comic Sans MS"/>
                <w:sz w:val="20"/>
                <w:szCs w:val="20"/>
              </w:rPr>
            </w:pPr>
          </w:p>
          <w:p w:rsidR="00B23CC8" w:rsidRPr="0091659D" w:rsidRDefault="00B23CC8" w:rsidP="00B54444">
            <w:pPr>
              <w:pStyle w:val="Sinespaciado"/>
              <w:rPr>
                <w:rFonts w:ascii="Comic Sans MS" w:hAnsi="Comic Sans MS"/>
                <w:sz w:val="20"/>
                <w:szCs w:val="20"/>
              </w:rPr>
            </w:pPr>
          </w:p>
          <w:p w:rsidR="00B54444" w:rsidRPr="0091659D" w:rsidRDefault="00605166" w:rsidP="00B54444">
            <w:pPr>
              <w:pStyle w:val="Sinespaciado"/>
              <w:rPr>
                <w:rFonts w:ascii="Comic Sans MS" w:hAnsi="Comic Sans MS"/>
                <w:sz w:val="20"/>
                <w:szCs w:val="20"/>
              </w:rPr>
            </w:pPr>
            <w:r w:rsidRPr="0091659D">
              <w:rPr>
                <w:rFonts w:ascii="Comic Sans MS" w:hAnsi="Comic Sans MS"/>
                <w:sz w:val="20"/>
                <w:szCs w:val="20"/>
              </w:rPr>
              <w:t xml:space="preserve">c.- </w:t>
            </w:r>
            <w:r w:rsidR="00B54444" w:rsidRPr="0091659D">
              <w:rPr>
                <w:rFonts w:ascii="Comic Sans MS" w:hAnsi="Comic Sans MS"/>
                <w:sz w:val="20"/>
                <w:szCs w:val="20"/>
              </w:rPr>
              <w:t xml:space="preserve">¿Qué </w:t>
            </w:r>
            <w:r w:rsidRPr="0091659D">
              <w:rPr>
                <w:rFonts w:ascii="Comic Sans MS" w:hAnsi="Comic Sans MS"/>
                <w:sz w:val="20"/>
                <w:szCs w:val="20"/>
              </w:rPr>
              <w:t xml:space="preserve">días podría quedar embarazada? </w:t>
            </w:r>
            <w:r w:rsidR="00B54444" w:rsidRPr="0091659D">
              <w:rPr>
                <w:rFonts w:ascii="Comic Sans MS" w:hAnsi="Comic Sans MS"/>
                <w:sz w:val="20"/>
                <w:szCs w:val="20"/>
              </w:rPr>
              <w:t>_________________________________________________</w:t>
            </w:r>
            <w:r w:rsidRPr="0091659D">
              <w:rPr>
                <w:rFonts w:ascii="Comic Sans MS" w:hAnsi="Comic Sans MS"/>
                <w:sz w:val="20"/>
                <w:szCs w:val="20"/>
              </w:rPr>
              <w:t>_________________________</w:t>
            </w:r>
            <w:r w:rsidR="00B54444" w:rsidRPr="0091659D">
              <w:rPr>
                <w:rFonts w:ascii="Comic Sans MS" w:hAnsi="Comic Sans MS"/>
                <w:sz w:val="20"/>
                <w:szCs w:val="20"/>
              </w:rPr>
              <w:t>__</w:t>
            </w:r>
          </w:p>
          <w:p w:rsidR="00B54444" w:rsidRPr="0091659D" w:rsidRDefault="00B54444" w:rsidP="00B54444">
            <w:pPr>
              <w:pStyle w:val="Sinespaciado"/>
              <w:rPr>
                <w:rFonts w:ascii="Comic Sans MS" w:hAnsi="Comic Sans MS"/>
                <w:sz w:val="20"/>
                <w:szCs w:val="20"/>
              </w:rPr>
            </w:pPr>
          </w:p>
          <w:p w:rsidR="00605166" w:rsidRPr="0091659D" w:rsidRDefault="00605166" w:rsidP="00B54444">
            <w:pPr>
              <w:pStyle w:val="Sinespaciado"/>
              <w:rPr>
                <w:rFonts w:ascii="Comic Sans MS" w:hAnsi="Comic Sans MS"/>
                <w:sz w:val="20"/>
                <w:szCs w:val="20"/>
              </w:rPr>
            </w:pPr>
            <w:r w:rsidRPr="0091659D">
              <w:rPr>
                <w:rFonts w:ascii="Comic Sans MS" w:hAnsi="Comic Sans MS"/>
                <w:sz w:val="20"/>
                <w:szCs w:val="20"/>
              </w:rPr>
              <w:t>d.-</w:t>
            </w:r>
            <w:r w:rsidR="00B54444" w:rsidRPr="0091659D">
              <w:rPr>
                <w:rFonts w:ascii="Comic Sans MS" w:hAnsi="Comic Sans MS"/>
                <w:sz w:val="20"/>
                <w:szCs w:val="20"/>
              </w:rPr>
              <w:t xml:space="preserve"> Responde las preguntas a y b, pero ahora considerando que el ciclo es de 32 </w:t>
            </w:r>
            <w:r w:rsidRPr="0091659D">
              <w:rPr>
                <w:rFonts w:ascii="Comic Sans MS" w:hAnsi="Comic Sans MS"/>
                <w:sz w:val="20"/>
                <w:szCs w:val="20"/>
              </w:rPr>
              <w:t xml:space="preserve">día  </w:t>
            </w:r>
          </w:p>
          <w:p w:rsidR="00B54444" w:rsidRPr="0091659D" w:rsidRDefault="00605166" w:rsidP="00B54444">
            <w:pPr>
              <w:pStyle w:val="Sinespaciado"/>
              <w:rPr>
                <w:rFonts w:ascii="Comic Sans MS" w:hAnsi="Comic Sans MS"/>
                <w:sz w:val="20"/>
                <w:szCs w:val="20"/>
              </w:rPr>
            </w:pPr>
            <w:r w:rsidRPr="0091659D">
              <w:rPr>
                <w:rFonts w:ascii="Comic Sans MS" w:hAnsi="Comic Sans MS"/>
                <w:sz w:val="20"/>
                <w:szCs w:val="20"/>
              </w:rPr>
              <w:t>DIAS DE OVULACION______________________________________________________</w:t>
            </w:r>
          </w:p>
          <w:p w:rsidR="00605166" w:rsidRPr="0091659D" w:rsidRDefault="00605166" w:rsidP="00B54444">
            <w:pPr>
              <w:pStyle w:val="Sinespaciado"/>
              <w:rPr>
                <w:rFonts w:ascii="Comic Sans MS" w:hAnsi="Comic Sans MS"/>
                <w:sz w:val="20"/>
                <w:szCs w:val="20"/>
              </w:rPr>
            </w:pPr>
            <w:r w:rsidRPr="0091659D">
              <w:rPr>
                <w:rFonts w:ascii="Comic Sans MS" w:hAnsi="Comic Sans MS"/>
                <w:sz w:val="20"/>
                <w:szCs w:val="20"/>
              </w:rPr>
              <w:t>DIAS FERTIL_____________________________________________________________</w:t>
            </w:r>
          </w:p>
          <w:p w:rsidR="00605166" w:rsidRPr="0091659D" w:rsidRDefault="00605166" w:rsidP="00B54444">
            <w:pPr>
              <w:pStyle w:val="Sinespaciado"/>
              <w:rPr>
                <w:rFonts w:ascii="Comic Sans MS" w:hAnsi="Comic Sans MS"/>
                <w:sz w:val="20"/>
                <w:szCs w:val="20"/>
              </w:rPr>
            </w:pPr>
          </w:p>
          <w:p w:rsidR="00605166" w:rsidRPr="0091659D" w:rsidRDefault="00605166" w:rsidP="00B54444">
            <w:pPr>
              <w:pStyle w:val="Sinespaciado"/>
              <w:rPr>
                <w:rFonts w:ascii="Comic Sans MS" w:hAnsi="Comic Sans MS"/>
                <w:sz w:val="20"/>
                <w:szCs w:val="20"/>
              </w:rPr>
            </w:pPr>
            <w:r w:rsidRPr="0091659D">
              <w:rPr>
                <w:rFonts w:ascii="Comic Sans MS" w:hAnsi="Comic Sans MS"/>
                <w:sz w:val="20"/>
                <w:szCs w:val="20"/>
              </w:rPr>
              <w:t>e</w:t>
            </w:r>
            <w:r w:rsidR="00B54444" w:rsidRPr="0091659D">
              <w:rPr>
                <w:rFonts w:ascii="Comic Sans MS" w:hAnsi="Comic Sans MS"/>
                <w:sz w:val="20"/>
                <w:szCs w:val="20"/>
              </w:rPr>
              <w:t xml:space="preserve">.- Vuelve a responder las preguntas considerando </w:t>
            </w:r>
            <w:r w:rsidRPr="0091659D">
              <w:rPr>
                <w:rFonts w:ascii="Comic Sans MS" w:hAnsi="Comic Sans MS"/>
                <w:sz w:val="20"/>
                <w:szCs w:val="20"/>
              </w:rPr>
              <w:t>un ciclo de 26 días</w:t>
            </w:r>
          </w:p>
          <w:p w:rsidR="00605166" w:rsidRPr="0091659D" w:rsidRDefault="00605166" w:rsidP="00605166">
            <w:pPr>
              <w:pStyle w:val="Sinespaciado"/>
              <w:rPr>
                <w:rFonts w:ascii="Comic Sans MS" w:hAnsi="Comic Sans MS"/>
                <w:sz w:val="20"/>
                <w:szCs w:val="20"/>
              </w:rPr>
            </w:pPr>
            <w:r w:rsidRPr="0091659D">
              <w:rPr>
                <w:rFonts w:ascii="Comic Sans MS" w:hAnsi="Comic Sans MS"/>
                <w:sz w:val="20"/>
                <w:szCs w:val="20"/>
              </w:rPr>
              <w:t>DIAS DE OVULACION______________________________________________________</w:t>
            </w:r>
          </w:p>
          <w:p w:rsidR="00605166" w:rsidRPr="0091659D" w:rsidRDefault="00605166" w:rsidP="00605166">
            <w:pPr>
              <w:pStyle w:val="Sinespaciado"/>
              <w:rPr>
                <w:rFonts w:ascii="Comic Sans MS" w:hAnsi="Comic Sans MS"/>
                <w:sz w:val="20"/>
                <w:szCs w:val="20"/>
              </w:rPr>
            </w:pPr>
            <w:r w:rsidRPr="0091659D">
              <w:rPr>
                <w:rFonts w:ascii="Comic Sans MS" w:hAnsi="Comic Sans MS"/>
                <w:sz w:val="20"/>
                <w:szCs w:val="20"/>
              </w:rPr>
              <w:t>DIAS FERTIL_____________________________________________________________</w:t>
            </w:r>
          </w:p>
          <w:p w:rsidR="00605166" w:rsidRPr="0091659D" w:rsidRDefault="00605166" w:rsidP="00605166">
            <w:pPr>
              <w:pStyle w:val="Sinespaciado"/>
              <w:rPr>
                <w:rFonts w:ascii="Comic Sans MS" w:hAnsi="Comic Sans MS"/>
                <w:sz w:val="20"/>
                <w:szCs w:val="20"/>
              </w:rPr>
            </w:pPr>
          </w:p>
          <w:p w:rsidR="0091659D" w:rsidRPr="0091659D" w:rsidRDefault="0091659D" w:rsidP="0091659D">
            <w:pPr>
              <w:rPr>
                <w:rFonts w:ascii="Comic Sans MS" w:hAnsi="Comic Sans MS"/>
                <w:lang w:val="es-ES_tradnl"/>
              </w:rPr>
            </w:pPr>
          </w:p>
          <w:p w:rsidR="0091659D" w:rsidRPr="0091659D" w:rsidRDefault="0091659D" w:rsidP="0091659D">
            <w:pPr>
              <w:rPr>
                <w:rFonts w:ascii="Comic Sans MS" w:hAnsi="Comic Sans MS"/>
                <w:lang w:val="es-ES_tradnl"/>
              </w:rPr>
            </w:pPr>
            <w:r w:rsidRPr="0091659D">
              <w:rPr>
                <w:rFonts w:ascii="Comic Sans MS" w:hAnsi="Comic Sans MS"/>
                <w:lang w:val="es-ES_tradnl"/>
              </w:rPr>
              <w:t>6.- Complete las frases con la palabra que corresponda (13 pts.):</w:t>
            </w:r>
          </w:p>
          <w:tbl>
            <w:tblPr>
              <w:tblStyle w:val="Tablaconcuadrcula"/>
              <w:tblW w:w="0" w:type="auto"/>
              <w:tblLook w:val="04A0" w:firstRow="1" w:lastRow="0" w:firstColumn="1" w:lastColumn="0" w:noHBand="0" w:noVBand="1"/>
            </w:tblPr>
            <w:tblGrid>
              <w:gridCol w:w="9673"/>
            </w:tblGrid>
            <w:tr w:rsidR="0091659D" w:rsidTr="0091659D">
              <w:tc>
                <w:tcPr>
                  <w:tcW w:w="9673" w:type="dxa"/>
                </w:tcPr>
                <w:p w:rsidR="0091659D" w:rsidRPr="0091659D" w:rsidRDefault="0091659D" w:rsidP="0091659D">
                  <w:pPr>
                    <w:rPr>
                      <w:rFonts w:ascii="Comic Sans MS" w:hAnsi="Comic Sans MS"/>
                      <w:lang w:val="es-ES_tradnl"/>
                    </w:rPr>
                  </w:pPr>
                  <w:r w:rsidRPr="0091659D">
                    <w:rPr>
                      <w:rFonts w:ascii="Comic Sans MS" w:hAnsi="Comic Sans MS"/>
                      <w:lang w:val="es-ES_tradnl"/>
                    </w:rPr>
                    <w:t>hormonas sexuales – ovulación – desintegra – menstruación – útero – óvulos – ovario – sangre – elimina – albergar al bebé- embrión-  vagina – trompas de Falopio</w:t>
                  </w:r>
                </w:p>
                <w:p w:rsidR="0091659D" w:rsidRDefault="0091659D" w:rsidP="0091659D">
                  <w:pPr>
                    <w:rPr>
                      <w:rFonts w:ascii="Comic Sans MS" w:hAnsi="Comic Sans MS"/>
                      <w:lang w:val="es-ES_tradnl"/>
                    </w:rPr>
                  </w:pPr>
                </w:p>
              </w:tc>
            </w:tr>
          </w:tbl>
          <w:p w:rsidR="0091659D" w:rsidRPr="0091659D" w:rsidRDefault="0091659D" w:rsidP="0091659D">
            <w:pPr>
              <w:rPr>
                <w:rFonts w:ascii="Comic Sans MS" w:hAnsi="Comic Sans MS"/>
                <w:lang w:val="es-ES_tradnl"/>
              </w:rPr>
            </w:pPr>
          </w:p>
          <w:p w:rsidR="0091659D" w:rsidRPr="0091659D" w:rsidRDefault="003F06C0" w:rsidP="0091659D">
            <w:pPr>
              <w:rPr>
                <w:rFonts w:ascii="Comic Sans MS" w:hAnsi="Comic Sans MS"/>
                <w:lang w:val="es-ES_tradnl"/>
              </w:rPr>
            </w:pPr>
            <w:r>
              <w:rPr>
                <w:rFonts w:ascii="Comic Sans MS" w:hAnsi="Comic Sans MS"/>
                <w:lang w:val="es-ES_tradnl"/>
              </w:rPr>
              <w:t xml:space="preserve">a) </w:t>
            </w:r>
            <w:r w:rsidR="0091659D" w:rsidRPr="0091659D">
              <w:rPr>
                <w:rFonts w:ascii="Comic Sans MS" w:hAnsi="Comic Sans MS"/>
                <w:lang w:val="es-ES_tradnl"/>
              </w:rPr>
              <w:t>El  ______________ es un órgano hueco, con forma de pera invertida, que posee paredes gruesas y musculosas,  y tiene como principal función durante el emba</w:t>
            </w:r>
            <w:r w:rsidR="00D43044">
              <w:rPr>
                <w:rFonts w:ascii="Comic Sans MS" w:hAnsi="Comic Sans MS"/>
                <w:lang w:val="es-ES_tradnl"/>
              </w:rPr>
              <w:t>razo ______________</w:t>
            </w:r>
          </w:p>
          <w:p w:rsidR="00D43044" w:rsidRDefault="00D43044" w:rsidP="0091659D">
            <w:pPr>
              <w:rPr>
                <w:rFonts w:ascii="Comic Sans MS" w:hAnsi="Comic Sans MS"/>
                <w:lang w:val="es-ES_tradnl"/>
              </w:rPr>
            </w:pPr>
          </w:p>
          <w:p w:rsidR="0091659D" w:rsidRPr="0091659D" w:rsidRDefault="003F06C0" w:rsidP="0091659D">
            <w:pPr>
              <w:rPr>
                <w:rFonts w:ascii="Comic Sans MS" w:hAnsi="Comic Sans MS"/>
                <w:lang w:val="es-ES_tradnl"/>
              </w:rPr>
            </w:pPr>
            <w:r>
              <w:rPr>
                <w:rFonts w:ascii="Comic Sans MS" w:hAnsi="Comic Sans MS"/>
                <w:lang w:val="es-ES_tradnl"/>
              </w:rPr>
              <w:t xml:space="preserve">b) </w:t>
            </w:r>
            <w:r w:rsidR="0091659D" w:rsidRPr="0091659D">
              <w:rPr>
                <w:rFonts w:ascii="Comic Sans MS" w:hAnsi="Comic Sans MS"/>
                <w:lang w:val="es-ES_tradnl"/>
              </w:rPr>
              <w:t>De cada extremo de la parte sup</w:t>
            </w:r>
            <w:r w:rsidR="00D43044">
              <w:rPr>
                <w:rFonts w:ascii="Comic Sans MS" w:hAnsi="Comic Sans MS"/>
                <w:lang w:val="es-ES_tradnl"/>
              </w:rPr>
              <w:t>erior del útero salen las __</w:t>
            </w:r>
            <w:r w:rsidR="0091659D" w:rsidRPr="0091659D">
              <w:rPr>
                <w:rFonts w:ascii="Comic Sans MS" w:hAnsi="Comic Sans MS"/>
                <w:lang w:val="es-ES_tradnl"/>
              </w:rPr>
              <w:t>_____________________ que terminan, una en cada ovario.</w:t>
            </w:r>
          </w:p>
          <w:p w:rsidR="00D43044" w:rsidRDefault="00D43044" w:rsidP="0091659D">
            <w:pPr>
              <w:rPr>
                <w:rFonts w:ascii="Comic Sans MS" w:hAnsi="Comic Sans MS"/>
                <w:lang w:val="es-ES_tradnl"/>
              </w:rPr>
            </w:pPr>
          </w:p>
          <w:p w:rsidR="0091659D" w:rsidRPr="0091659D" w:rsidRDefault="003F06C0" w:rsidP="0091659D">
            <w:pPr>
              <w:rPr>
                <w:rFonts w:ascii="Comic Sans MS" w:hAnsi="Comic Sans MS"/>
                <w:lang w:val="es-ES_tradnl"/>
              </w:rPr>
            </w:pPr>
            <w:r>
              <w:rPr>
                <w:rFonts w:ascii="Comic Sans MS" w:hAnsi="Comic Sans MS"/>
                <w:lang w:val="es-ES_tradnl"/>
              </w:rPr>
              <w:t xml:space="preserve">c) </w:t>
            </w:r>
            <w:r w:rsidR="0091659D" w:rsidRPr="0091659D">
              <w:rPr>
                <w:rFonts w:ascii="Comic Sans MS" w:hAnsi="Comic Sans MS"/>
                <w:lang w:val="es-ES_tradnl"/>
              </w:rPr>
              <w:t>La función principal de los ovarios es producir ________________ que determinan la aparición de los caracteres sexuales femeninos, y producir los gametos o células sexuales femeninas llamadas ____________________</w:t>
            </w:r>
          </w:p>
          <w:p w:rsidR="00D43044" w:rsidRDefault="00D43044" w:rsidP="0091659D">
            <w:pPr>
              <w:rPr>
                <w:rFonts w:ascii="Comic Sans MS" w:hAnsi="Comic Sans MS"/>
                <w:lang w:val="es-ES_tradnl"/>
              </w:rPr>
            </w:pPr>
          </w:p>
          <w:p w:rsidR="0091659D" w:rsidRPr="0091659D" w:rsidRDefault="003F06C0" w:rsidP="0091659D">
            <w:pPr>
              <w:rPr>
                <w:rFonts w:ascii="Comic Sans MS" w:hAnsi="Comic Sans MS"/>
                <w:lang w:val="es-ES_tradnl"/>
              </w:rPr>
            </w:pPr>
            <w:r>
              <w:rPr>
                <w:rFonts w:ascii="Comic Sans MS" w:hAnsi="Comic Sans MS"/>
                <w:lang w:val="es-ES_tradnl"/>
              </w:rPr>
              <w:t xml:space="preserve">d) </w:t>
            </w:r>
            <w:r w:rsidR="0091659D" w:rsidRPr="0091659D">
              <w:rPr>
                <w:rFonts w:ascii="Comic Sans MS" w:hAnsi="Comic Sans MS"/>
                <w:lang w:val="es-ES_tradnl"/>
              </w:rPr>
              <w:t>La ________________ es el proceso por el cual el ovocito u óvulo inmaduro (termina de madurar sólo si es fecundado) pasa desde el ______________ hacia la trompa de Falopio.</w:t>
            </w:r>
          </w:p>
          <w:p w:rsidR="00D43044" w:rsidRDefault="00D43044" w:rsidP="0091659D">
            <w:pPr>
              <w:rPr>
                <w:rFonts w:ascii="Comic Sans MS" w:hAnsi="Comic Sans MS"/>
                <w:lang w:val="es-ES_tradnl"/>
              </w:rPr>
            </w:pPr>
          </w:p>
          <w:p w:rsidR="0091659D" w:rsidRPr="0091659D" w:rsidRDefault="00D43044" w:rsidP="0091659D">
            <w:pPr>
              <w:rPr>
                <w:rFonts w:ascii="Comic Sans MS" w:hAnsi="Comic Sans MS"/>
                <w:lang w:val="es-ES_tradnl"/>
              </w:rPr>
            </w:pPr>
            <w:r>
              <w:rPr>
                <w:rFonts w:ascii="Comic Sans MS" w:hAnsi="Comic Sans MS"/>
                <w:lang w:val="es-ES_tradnl"/>
              </w:rPr>
              <w:t xml:space="preserve">e) </w:t>
            </w:r>
            <w:r w:rsidR="0091659D" w:rsidRPr="0091659D">
              <w:rPr>
                <w:rFonts w:ascii="Comic Sans MS" w:hAnsi="Comic Sans MS"/>
                <w:lang w:val="es-ES_tradnl"/>
              </w:rPr>
              <w:t>Mientras el óvulo avanza por las trompas de Falopio, las paredes del útero se han ido engrosando y enriqueciendo con ________________ para rec</w:t>
            </w:r>
            <w:r>
              <w:rPr>
                <w:rFonts w:ascii="Comic Sans MS" w:hAnsi="Comic Sans MS"/>
                <w:lang w:val="es-ES_tradnl"/>
              </w:rPr>
              <w:t>ibir a un ______________</w:t>
            </w:r>
            <w:r w:rsidR="0091659D" w:rsidRPr="0091659D">
              <w:rPr>
                <w:rFonts w:ascii="Comic Sans MS" w:hAnsi="Comic Sans MS"/>
                <w:lang w:val="es-ES_tradnl"/>
              </w:rPr>
              <w:t>_.</w:t>
            </w:r>
          </w:p>
          <w:p w:rsidR="00D43044" w:rsidRDefault="00D43044" w:rsidP="0091659D">
            <w:pPr>
              <w:rPr>
                <w:rFonts w:ascii="Comic Sans MS" w:hAnsi="Comic Sans MS"/>
                <w:lang w:val="es-ES_tradnl"/>
              </w:rPr>
            </w:pPr>
          </w:p>
          <w:p w:rsidR="00534D1C" w:rsidRPr="0091659D" w:rsidRDefault="003F06C0" w:rsidP="0091659D">
            <w:pPr>
              <w:rPr>
                <w:rFonts w:ascii="Comic Sans MS" w:hAnsi="Comic Sans MS"/>
                <w:lang w:val="es-ES_tradnl"/>
              </w:rPr>
            </w:pPr>
            <w:r>
              <w:rPr>
                <w:rFonts w:ascii="Comic Sans MS" w:hAnsi="Comic Sans MS"/>
                <w:lang w:val="es-ES_tradnl"/>
              </w:rPr>
              <w:t xml:space="preserve">f) </w:t>
            </w:r>
            <w:r w:rsidR="0091659D" w:rsidRPr="0091659D">
              <w:rPr>
                <w:rFonts w:ascii="Comic Sans MS" w:hAnsi="Comic Sans MS"/>
                <w:lang w:val="es-ES_tradnl"/>
              </w:rPr>
              <w:t>Si el óvulo no es fecundado, éste se _________________, el tejido que se había preparado para recibirlo se _______________________ a través de la _______________ y se produce la ________________</w:t>
            </w:r>
          </w:p>
          <w:p w:rsidR="00762B81" w:rsidRPr="0091659D" w:rsidRDefault="00762B81" w:rsidP="00764117">
            <w:pPr>
              <w:rPr>
                <w:rFonts w:ascii="Comic Sans MS" w:hAnsi="Comic Sans MS"/>
                <w:lang w:val="es-ES_tradnl"/>
              </w:rPr>
            </w:pPr>
          </w:p>
          <w:p w:rsidR="00762B81" w:rsidRDefault="00762B81" w:rsidP="00764117">
            <w:pPr>
              <w:rPr>
                <w:rFonts w:ascii="Comic Sans MS" w:hAnsi="Comic Sans MS"/>
                <w:lang w:val="es-ES_tradnl"/>
              </w:rPr>
            </w:pPr>
          </w:p>
          <w:p w:rsidR="003F06C0" w:rsidRDefault="003F06C0" w:rsidP="00764117">
            <w:pPr>
              <w:rPr>
                <w:rFonts w:ascii="Comic Sans MS" w:hAnsi="Comic Sans MS"/>
                <w:lang w:val="es-ES_tradnl"/>
              </w:rPr>
            </w:pPr>
          </w:p>
          <w:p w:rsidR="00EB2153" w:rsidRPr="0091659D" w:rsidRDefault="00EB2153" w:rsidP="00764117">
            <w:pPr>
              <w:rPr>
                <w:rFonts w:ascii="Comic Sans MS" w:hAnsi="Comic Sans MS"/>
              </w:rPr>
            </w:pPr>
          </w:p>
        </w:tc>
      </w:tr>
      <w:tr w:rsidR="007E3342" w:rsidRPr="00417FC2" w:rsidTr="003B01F4">
        <w:tc>
          <w:tcPr>
            <w:tcW w:w="9830" w:type="dxa"/>
            <w:gridSpan w:val="4"/>
          </w:tcPr>
          <w:p w:rsidR="0091659D" w:rsidRPr="0091659D" w:rsidRDefault="007E3342" w:rsidP="004919DF">
            <w:pPr>
              <w:jc w:val="both"/>
              <w:rPr>
                <w:rFonts w:ascii="Comic Sans MS" w:hAnsi="Comic Sans MS"/>
                <w:lang w:val="es-ES_tradnl"/>
              </w:rPr>
            </w:pPr>
            <w:r w:rsidRPr="0091659D">
              <w:rPr>
                <w:rFonts w:ascii="Comic Sans MS" w:hAnsi="Comic Sans MS"/>
                <w:lang w:val="es-ES_tradnl"/>
              </w:rPr>
              <w:lastRenderedPageBreak/>
              <w:t>Enviar</w:t>
            </w:r>
            <w:r w:rsidR="0091659D" w:rsidRPr="0091659D">
              <w:rPr>
                <w:rFonts w:ascii="Comic Sans MS" w:hAnsi="Comic Sans MS"/>
                <w:lang w:val="es-ES_tradnl"/>
              </w:rPr>
              <w:t xml:space="preserve"> el desarrollo de tu trabajo a</w:t>
            </w:r>
            <w:r w:rsidRPr="0091659D">
              <w:rPr>
                <w:rFonts w:ascii="Comic Sans MS" w:hAnsi="Comic Sans MS"/>
                <w:lang w:val="es-ES_tradnl"/>
              </w:rPr>
              <w:t xml:space="preserve">l correo  </w:t>
            </w:r>
            <w:hyperlink r:id="rId27" w:history="1">
              <w:r w:rsidR="0091659D" w:rsidRPr="0091659D">
                <w:rPr>
                  <w:rStyle w:val="Hipervnculo"/>
                  <w:rFonts w:ascii="Comic Sans MS" w:hAnsi="Comic Sans MS"/>
                  <w:lang w:val="es-ES_tradnl"/>
                </w:rPr>
                <w:t>gloria.luna@colegiofernandodearagon.cl</w:t>
              </w:r>
            </w:hyperlink>
          </w:p>
          <w:p w:rsidR="004A14F3" w:rsidRPr="0091659D" w:rsidRDefault="004A14F3" w:rsidP="00764117">
            <w:pPr>
              <w:rPr>
                <w:rFonts w:ascii="Comic Sans MS" w:hAnsi="Comic Sans MS"/>
                <w:lang w:val="es-ES_tradnl"/>
              </w:rPr>
            </w:pPr>
            <w:r w:rsidRPr="0091659D">
              <w:rPr>
                <w:rFonts w:ascii="Comic Sans MS" w:hAnsi="Comic Sans MS"/>
                <w:lang w:val="es-ES_tradnl"/>
              </w:rPr>
              <w:t>Favor enviar el correo con nombre y curso del alumno.</w:t>
            </w:r>
          </w:p>
          <w:p w:rsidR="007E3342" w:rsidRPr="0091659D" w:rsidRDefault="007E3342" w:rsidP="00764117">
            <w:pPr>
              <w:rPr>
                <w:rFonts w:ascii="Comic Sans MS" w:hAnsi="Comic Sans MS"/>
                <w:lang w:val="es-ES_tradnl"/>
              </w:rPr>
            </w:pPr>
            <w:r w:rsidRPr="0091659D">
              <w:rPr>
                <w:rFonts w:ascii="Comic Sans MS" w:hAnsi="Comic Sans MS"/>
                <w:lang w:val="es-ES_tradnl"/>
              </w:rPr>
              <w:t xml:space="preserve">Espero tu trabajo </w:t>
            </w:r>
            <w:r w:rsidR="004919DF" w:rsidRPr="0091659D">
              <w:rPr>
                <w:rFonts w:ascii="Comic Sans MS" w:hAnsi="Comic Sans MS"/>
                <w:lang w:val="es-ES_tradnl"/>
              </w:rPr>
              <w:t>el viernes  07 DE AGOSTO</w:t>
            </w:r>
          </w:p>
          <w:p w:rsidR="007E3342" w:rsidRPr="0091659D" w:rsidRDefault="007E3342" w:rsidP="00764117">
            <w:pPr>
              <w:rPr>
                <w:rFonts w:ascii="Comic Sans MS" w:hAnsi="Comic Sans MS"/>
                <w:lang w:val="es-ES_tradnl"/>
              </w:rPr>
            </w:pPr>
          </w:p>
          <w:p w:rsidR="007E3342" w:rsidRPr="0091659D" w:rsidRDefault="007E3342" w:rsidP="00764117">
            <w:pPr>
              <w:rPr>
                <w:rFonts w:ascii="Comic Sans MS" w:hAnsi="Comic Sans MS"/>
                <w:lang w:val="es-ES_tradnl"/>
              </w:rPr>
            </w:pPr>
          </w:p>
        </w:tc>
      </w:tr>
    </w:tbl>
    <w:p w:rsidR="00EB2153" w:rsidRPr="00764117" w:rsidRDefault="00EB2153" w:rsidP="00764117">
      <w:pPr>
        <w:spacing w:after="0"/>
        <w:rPr>
          <w:rFonts w:ascii="Agency FB" w:hAnsi="Agency FB"/>
          <w:b/>
          <w:lang w:val="es-ES_tradnl"/>
        </w:rPr>
      </w:pPr>
      <w:bookmarkStart w:id="0" w:name="_GoBack"/>
      <w:bookmarkEnd w:id="0"/>
    </w:p>
    <w:sectPr w:rsidR="00EB2153" w:rsidRPr="00764117" w:rsidSect="00636103">
      <w:headerReference w:type="default" r:id="rId28"/>
      <w:pgSz w:w="12240" w:h="18720" w:code="14"/>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098" w:rsidRDefault="00E60098" w:rsidP="00636103">
      <w:pPr>
        <w:spacing w:after="0" w:line="240" w:lineRule="auto"/>
      </w:pPr>
      <w:r>
        <w:separator/>
      </w:r>
    </w:p>
  </w:endnote>
  <w:endnote w:type="continuationSeparator" w:id="0">
    <w:p w:rsidR="00E60098" w:rsidRDefault="00E60098" w:rsidP="00636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Plump">
    <w:altName w:val="Plump"/>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HTF Book">
    <w:altName w:val="Gotham HTF Book"/>
    <w:panose1 w:val="00000000000000000000"/>
    <w:charset w:val="00"/>
    <w:family w:val="swiss"/>
    <w:notTrueType/>
    <w:pitch w:val="default"/>
    <w:sig w:usb0="00000003" w:usb1="00000000" w:usb2="00000000" w:usb3="00000000" w:csb0="00000001" w:csb1="00000000"/>
  </w:font>
  <w:font w:name="Gotham HTF Medium">
    <w:altName w:val="Gotham HTF Medium"/>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098" w:rsidRDefault="00E60098" w:rsidP="00636103">
      <w:pPr>
        <w:spacing w:after="0" w:line="240" w:lineRule="auto"/>
      </w:pPr>
      <w:r>
        <w:separator/>
      </w:r>
    </w:p>
  </w:footnote>
  <w:footnote w:type="continuationSeparator" w:id="0">
    <w:p w:rsidR="00E60098" w:rsidRDefault="00E60098" w:rsidP="006361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103" w:rsidRDefault="00636103" w:rsidP="00636103">
    <w:pPr>
      <w:spacing w:after="0"/>
      <w:jc w:val="right"/>
      <w:rPr>
        <w:rFonts w:ascii="Agency FB" w:hAnsi="Agency FB"/>
        <w:b/>
        <w:sz w:val="28"/>
        <w:szCs w:val="28"/>
        <w:lang w:val="es-ES_tradnl"/>
      </w:rPr>
    </w:pPr>
    <w:r>
      <w:rPr>
        <w:noProof/>
        <w:lang w:val="es-CL" w:eastAsia="es-CL"/>
      </w:rPr>
      <w:drawing>
        <wp:anchor distT="0" distB="0" distL="114300" distR="114300" simplePos="0" relativeHeight="251658240" behindDoc="0" locked="0" layoutInCell="1" allowOverlap="1" wp14:anchorId="216E97CA" wp14:editId="2AC1DD00">
          <wp:simplePos x="0" y="0"/>
          <wp:positionH relativeFrom="column">
            <wp:posOffset>-90317</wp:posOffset>
          </wp:positionH>
          <wp:positionV relativeFrom="paragraph">
            <wp:posOffset>-240030</wp:posOffset>
          </wp:positionV>
          <wp:extent cx="666750" cy="68948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GNIA NUEVA.jpg"/>
                  <pic:cNvPicPr/>
                </pic:nvPicPr>
                <pic:blipFill>
                  <a:blip r:embed="rId1">
                    <a:extLst>
                      <a:ext uri="{28A0092B-C50C-407E-A947-70E740481C1C}">
                        <a14:useLocalDpi xmlns:a14="http://schemas.microsoft.com/office/drawing/2010/main" val="0"/>
                      </a:ext>
                    </a:extLst>
                  </a:blip>
                  <a:stretch>
                    <a:fillRect/>
                  </a:stretch>
                </pic:blipFill>
                <pic:spPr>
                  <a:xfrm>
                    <a:off x="0" y="0"/>
                    <a:ext cx="666750" cy="689480"/>
                  </a:xfrm>
                  <a:prstGeom prst="rect">
                    <a:avLst/>
                  </a:prstGeom>
                </pic:spPr>
              </pic:pic>
            </a:graphicData>
          </a:graphic>
          <wp14:sizeRelH relativeFrom="page">
            <wp14:pctWidth>0</wp14:pctWidth>
          </wp14:sizeRelH>
          <wp14:sizeRelV relativeFrom="page">
            <wp14:pctHeight>0</wp14:pctHeight>
          </wp14:sizeRelV>
        </wp:anchor>
      </w:drawing>
    </w:r>
    <w:r w:rsidRPr="0092074A">
      <w:rPr>
        <w:rFonts w:ascii="Agency FB" w:hAnsi="Agency FB"/>
        <w:b/>
        <w:sz w:val="28"/>
        <w:szCs w:val="28"/>
        <w:lang w:val="es-ES_tradnl"/>
      </w:rPr>
      <w:t>CENTRO</w:t>
    </w:r>
    <w:r>
      <w:rPr>
        <w:rFonts w:ascii="Agency FB" w:hAnsi="Agency FB"/>
        <w:b/>
        <w:sz w:val="28"/>
        <w:szCs w:val="28"/>
        <w:lang w:val="es-ES_tradnl"/>
      </w:rPr>
      <w:t xml:space="preserve"> EDUCACIONAL FERNANDO DE ARAGON</w:t>
    </w:r>
  </w:p>
  <w:p w:rsidR="00636103" w:rsidRPr="0092074A" w:rsidRDefault="00636103" w:rsidP="00636103">
    <w:pPr>
      <w:spacing w:after="0"/>
      <w:jc w:val="right"/>
      <w:rPr>
        <w:rFonts w:ascii="Agency FB" w:hAnsi="Agency FB"/>
        <w:b/>
        <w:sz w:val="28"/>
        <w:szCs w:val="28"/>
        <w:lang w:val="es-ES_tradnl"/>
      </w:rPr>
    </w:pPr>
    <w:r w:rsidRPr="0092074A">
      <w:rPr>
        <w:rFonts w:ascii="Agency FB" w:hAnsi="Agency FB"/>
        <w:b/>
        <w:sz w:val="28"/>
        <w:szCs w:val="28"/>
        <w:lang w:val="es-ES_tradnl"/>
      </w:rPr>
      <w:t xml:space="preserve"> </w:t>
    </w:r>
    <w:r>
      <w:rPr>
        <w:rFonts w:ascii="Agency FB" w:hAnsi="Agency FB"/>
        <w:b/>
        <w:sz w:val="28"/>
        <w:szCs w:val="28"/>
        <w:lang w:val="es-ES_tradnl"/>
      </w:rPr>
      <w:t>PUENTE ALTO</w:t>
    </w:r>
  </w:p>
  <w:p w:rsidR="00636103" w:rsidRDefault="00636103" w:rsidP="00636103">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1A69"/>
    <w:multiLevelType w:val="multilevel"/>
    <w:tmpl w:val="BD52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294311"/>
    <w:multiLevelType w:val="multilevel"/>
    <w:tmpl w:val="45A4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2E37AB9"/>
    <w:multiLevelType w:val="hybridMultilevel"/>
    <w:tmpl w:val="8FF413B6"/>
    <w:lvl w:ilvl="0" w:tplc="ABC057C6">
      <w:start w:val="1"/>
      <w:numFmt w:val="lowerLetter"/>
      <w:lvlText w:val="%1-"/>
      <w:lvlJc w:val="left"/>
      <w:pPr>
        <w:ind w:left="720" w:hanging="360"/>
      </w:pPr>
      <w:rPr>
        <w:rFonts w:ascii="Comic Sans MS" w:eastAsiaTheme="minorHAnsi" w:hAnsi="Comic Sans MS" w:cs="Plump"/>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9D70876"/>
    <w:multiLevelType w:val="multilevel"/>
    <w:tmpl w:val="6F1E6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947160"/>
    <w:multiLevelType w:val="hybridMultilevel"/>
    <w:tmpl w:val="BD7CCD56"/>
    <w:lvl w:ilvl="0" w:tplc="ADAEA266">
      <w:start w:val="4"/>
      <w:numFmt w:val="decimal"/>
      <w:lvlText w:val="%1-"/>
      <w:lvlJc w:val="left"/>
      <w:pPr>
        <w:ind w:left="1080" w:hanging="360"/>
      </w:pPr>
      <w:rPr>
        <w:rFonts w:asciiTheme="minorHAnsi" w:hAnsiTheme="minorHAnsi" w:cstheme="minorBidi"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117"/>
    <w:rsid w:val="000938AC"/>
    <w:rsid w:val="000F41BD"/>
    <w:rsid w:val="001A07C4"/>
    <w:rsid w:val="001D5DB9"/>
    <w:rsid w:val="002A5D77"/>
    <w:rsid w:val="002B7B56"/>
    <w:rsid w:val="002F620A"/>
    <w:rsid w:val="00360FB9"/>
    <w:rsid w:val="003811CE"/>
    <w:rsid w:val="003B6588"/>
    <w:rsid w:val="003E5AE5"/>
    <w:rsid w:val="003F06C0"/>
    <w:rsid w:val="00417FC2"/>
    <w:rsid w:val="00443EF9"/>
    <w:rsid w:val="004919DF"/>
    <w:rsid w:val="004A14F3"/>
    <w:rsid w:val="004B141F"/>
    <w:rsid w:val="004B21C3"/>
    <w:rsid w:val="004D5186"/>
    <w:rsid w:val="00527115"/>
    <w:rsid w:val="00534D1C"/>
    <w:rsid w:val="005E150F"/>
    <w:rsid w:val="00605166"/>
    <w:rsid w:val="00636103"/>
    <w:rsid w:val="006645A5"/>
    <w:rsid w:val="006755C9"/>
    <w:rsid w:val="006F121B"/>
    <w:rsid w:val="00762B81"/>
    <w:rsid w:val="00764117"/>
    <w:rsid w:val="00783C02"/>
    <w:rsid w:val="007D02CD"/>
    <w:rsid w:val="007E3342"/>
    <w:rsid w:val="00855E54"/>
    <w:rsid w:val="0091659D"/>
    <w:rsid w:val="0092074A"/>
    <w:rsid w:val="009A346B"/>
    <w:rsid w:val="00AA52B4"/>
    <w:rsid w:val="00B23CC8"/>
    <w:rsid w:val="00B24383"/>
    <w:rsid w:val="00B33C0A"/>
    <w:rsid w:val="00B33DAF"/>
    <w:rsid w:val="00B425B8"/>
    <w:rsid w:val="00B54444"/>
    <w:rsid w:val="00D43044"/>
    <w:rsid w:val="00D66182"/>
    <w:rsid w:val="00DD5511"/>
    <w:rsid w:val="00DE3116"/>
    <w:rsid w:val="00DF264A"/>
    <w:rsid w:val="00E57ED7"/>
    <w:rsid w:val="00E60098"/>
    <w:rsid w:val="00EB2153"/>
    <w:rsid w:val="00EE1F80"/>
    <w:rsid w:val="00F74E5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64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361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6103"/>
  </w:style>
  <w:style w:type="paragraph" w:styleId="Piedepgina">
    <w:name w:val="footer"/>
    <w:basedOn w:val="Normal"/>
    <w:link w:val="PiedepginaCar"/>
    <w:uiPriority w:val="99"/>
    <w:unhideWhenUsed/>
    <w:rsid w:val="006361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6103"/>
  </w:style>
  <w:style w:type="character" w:customStyle="1" w:styleId="A5">
    <w:name w:val="A5"/>
    <w:uiPriority w:val="99"/>
    <w:rsid w:val="003811CE"/>
    <w:rPr>
      <w:rFonts w:cs="Plump"/>
      <w:color w:val="000000"/>
      <w:sz w:val="26"/>
      <w:szCs w:val="26"/>
    </w:rPr>
  </w:style>
  <w:style w:type="character" w:customStyle="1" w:styleId="A4">
    <w:name w:val="A4"/>
    <w:uiPriority w:val="99"/>
    <w:rsid w:val="003811CE"/>
    <w:rPr>
      <w:rFonts w:cs="Plump"/>
      <w:color w:val="000000"/>
      <w:sz w:val="44"/>
      <w:szCs w:val="44"/>
    </w:rPr>
  </w:style>
  <w:style w:type="paragraph" w:styleId="Textodeglobo">
    <w:name w:val="Balloon Text"/>
    <w:basedOn w:val="Normal"/>
    <w:link w:val="TextodegloboCar"/>
    <w:uiPriority w:val="99"/>
    <w:semiHidden/>
    <w:unhideWhenUsed/>
    <w:rsid w:val="00381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11CE"/>
    <w:rPr>
      <w:rFonts w:ascii="Tahoma" w:hAnsi="Tahoma" w:cs="Tahoma"/>
      <w:sz w:val="16"/>
      <w:szCs w:val="16"/>
    </w:rPr>
  </w:style>
  <w:style w:type="paragraph" w:customStyle="1" w:styleId="Pa2">
    <w:name w:val="Pa2"/>
    <w:basedOn w:val="Normal"/>
    <w:next w:val="Normal"/>
    <w:uiPriority w:val="99"/>
    <w:rsid w:val="00417FC2"/>
    <w:pPr>
      <w:autoSpaceDE w:val="0"/>
      <w:autoSpaceDN w:val="0"/>
      <w:adjustRightInd w:val="0"/>
      <w:spacing w:after="0" w:line="201" w:lineRule="atLeast"/>
    </w:pPr>
    <w:rPr>
      <w:rFonts w:ascii="Gotham HTF Book" w:hAnsi="Gotham HTF Book"/>
      <w:sz w:val="24"/>
      <w:szCs w:val="24"/>
      <w:lang w:val="es-ES"/>
    </w:rPr>
  </w:style>
  <w:style w:type="character" w:customStyle="1" w:styleId="A2">
    <w:name w:val="A2"/>
    <w:uiPriority w:val="99"/>
    <w:rsid w:val="00417FC2"/>
    <w:rPr>
      <w:rFonts w:ascii="Gotham HTF Medium" w:hAnsi="Gotham HTF Medium" w:cs="Gotham HTF Medium"/>
      <w:color w:val="000000"/>
      <w:sz w:val="22"/>
      <w:szCs w:val="22"/>
    </w:rPr>
  </w:style>
  <w:style w:type="character" w:customStyle="1" w:styleId="A6">
    <w:name w:val="A6"/>
    <w:uiPriority w:val="99"/>
    <w:rsid w:val="00417FC2"/>
    <w:rPr>
      <w:rFonts w:cs="Gotham HTF Medium"/>
      <w:color w:val="000000"/>
      <w:sz w:val="22"/>
      <w:szCs w:val="22"/>
    </w:rPr>
  </w:style>
  <w:style w:type="paragraph" w:customStyle="1" w:styleId="Pa3">
    <w:name w:val="Pa3"/>
    <w:basedOn w:val="Normal"/>
    <w:next w:val="Normal"/>
    <w:uiPriority w:val="99"/>
    <w:rsid w:val="00417FC2"/>
    <w:pPr>
      <w:autoSpaceDE w:val="0"/>
      <w:autoSpaceDN w:val="0"/>
      <w:adjustRightInd w:val="0"/>
      <w:spacing w:after="0" w:line="201" w:lineRule="atLeast"/>
    </w:pPr>
    <w:rPr>
      <w:rFonts w:ascii="Gotham HTF Medium" w:hAnsi="Gotham HTF Medium"/>
      <w:sz w:val="24"/>
      <w:szCs w:val="24"/>
      <w:lang w:val="es-ES"/>
    </w:rPr>
  </w:style>
  <w:style w:type="paragraph" w:styleId="Prrafodelista">
    <w:name w:val="List Paragraph"/>
    <w:basedOn w:val="Normal"/>
    <w:uiPriority w:val="34"/>
    <w:qFormat/>
    <w:rsid w:val="00B425B8"/>
    <w:pPr>
      <w:ind w:left="720"/>
      <w:contextualSpacing/>
    </w:pPr>
  </w:style>
  <w:style w:type="character" w:styleId="Hipervnculo">
    <w:name w:val="Hyperlink"/>
    <w:basedOn w:val="Fuentedeprrafopredeter"/>
    <w:uiPriority w:val="99"/>
    <w:unhideWhenUsed/>
    <w:rsid w:val="007E3342"/>
    <w:rPr>
      <w:color w:val="0000FF" w:themeColor="hyperlink"/>
      <w:u w:val="single"/>
    </w:rPr>
  </w:style>
  <w:style w:type="paragraph" w:styleId="Sinespaciado">
    <w:name w:val="No Spacing"/>
    <w:uiPriority w:val="1"/>
    <w:qFormat/>
    <w:rsid w:val="00B54444"/>
    <w:pPr>
      <w:spacing w:after="0" w:line="240" w:lineRule="auto"/>
    </w:pPr>
    <w:rPr>
      <w:rFonts w:ascii="Calibri" w:eastAsia="Calibri" w:hAnsi="Calibri" w:cs="Times New Roman"/>
      <w:lang w:val="es-ES"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64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361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6103"/>
  </w:style>
  <w:style w:type="paragraph" w:styleId="Piedepgina">
    <w:name w:val="footer"/>
    <w:basedOn w:val="Normal"/>
    <w:link w:val="PiedepginaCar"/>
    <w:uiPriority w:val="99"/>
    <w:unhideWhenUsed/>
    <w:rsid w:val="006361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6103"/>
  </w:style>
  <w:style w:type="character" w:customStyle="1" w:styleId="A5">
    <w:name w:val="A5"/>
    <w:uiPriority w:val="99"/>
    <w:rsid w:val="003811CE"/>
    <w:rPr>
      <w:rFonts w:cs="Plump"/>
      <w:color w:val="000000"/>
      <w:sz w:val="26"/>
      <w:szCs w:val="26"/>
    </w:rPr>
  </w:style>
  <w:style w:type="character" w:customStyle="1" w:styleId="A4">
    <w:name w:val="A4"/>
    <w:uiPriority w:val="99"/>
    <w:rsid w:val="003811CE"/>
    <w:rPr>
      <w:rFonts w:cs="Plump"/>
      <w:color w:val="000000"/>
      <w:sz w:val="44"/>
      <w:szCs w:val="44"/>
    </w:rPr>
  </w:style>
  <w:style w:type="paragraph" w:styleId="Textodeglobo">
    <w:name w:val="Balloon Text"/>
    <w:basedOn w:val="Normal"/>
    <w:link w:val="TextodegloboCar"/>
    <w:uiPriority w:val="99"/>
    <w:semiHidden/>
    <w:unhideWhenUsed/>
    <w:rsid w:val="00381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11CE"/>
    <w:rPr>
      <w:rFonts w:ascii="Tahoma" w:hAnsi="Tahoma" w:cs="Tahoma"/>
      <w:sz w:val="16"/>
      <w:szCs w:val="16"/>
    </w:rPr>
  </w:style>
  <w:style w:type="paragraph" w:customStyle="1" w:styleId="Pa2">
    <w:name w:val="Pa2"/>
    <w:basedOn w:val="Normal"/>
    <w:next w:val="Normal"/>
    <w:uiPriority w:val="99"/>
    <w:rsid w:val="00417FC2"/>
    <w:pPr>
      <w:autoSpaceDE w:val="0"/>
      <w:autoSpaceDN w:val="0"/>
      <w:adjustRightInd w:val="0"/>
      <w:spacing w:after="0" w:line="201" w:lineRule="atLeast"/>
    </w:pPr>
    <w:rPr>
      <w:rFonts w:ascii="Gotham HTF Book" w:hAnsi="Gotham HTF Book"/>
      <w:sz w:val="24"/>
      <w:szCs w:val="24"/>
      <w:lang w:val="es-ES"/>
    </w:rPr>
  </w:style>
  <w:style w:type="character" w:customStyle="1" w:styleId="A2">
    <w:name w:val="A2"/>
    <w:uiPriority w:val="99"/>
    <w:rsid w:val="00417FC2"/>
    <w:rPr>
      <w:rFonts w:ascii="Gotham HTF Medium" w:hAnsi="Gotham HTF Medium" w:cs="Gotham HTF Medium"/>
      <w:color w:val="000000"/>
      <w:sz w:val="22"/>
      <w:szCs w:val="22"/>
    </w:rPr>
  </w:style>
  <w:style w:type="character" w:customStyle="1" w:styleId="A6">
    <w:name w:val="A6"/>
    <w:uiPriority w:val="99"/>
    <w:rsid w:val="00417FC2"/>
    <w:rPr>
      <w:rFonts w:cs="Gotham HTF Medium"/>
      <w:color w:val="000000"/>
      <w:sz w:val="22"/>
      <w:szCs w:val="22"/>
    </w:rPr>
  </w:style>
  <w:style w:type="paragraph" w:customStyle="1" w:styleId="Pa3">
    <w:name w:val="Pa3"/>
    <w:basedOn w:val="Normal"/>
    <w:next w:val="Normal"/>
    <w:uiPriority w:val="99"/>
    <w:rsid w:val="00417FC2"/>
    <w:pPr>
      <w:autoSpaceDE w:val="0"/>
      <w:autoSpaceDN w:val="0"/>
      <w:adjustRightInd w:val="0"/>
      <w:spacing w:after="0" w:line="201" w:lineRule="atLeast"/>
    </w:pPr>
    <w:rPr>
      <w:rFonts w:ascii="Gotham HTF Medium" w:hAnsi="Gotham HTF Medium"/>
      <w:sz w:val="24"/>
      <w:szCs w:val="24"/>
      <w:lang w:val="es-ES"/>
    </w:rPr>
  </w:style>
  <w:style w:type="paragraph" w:styleId="Prrafodelista">
    <w:name w:val="List Paragraph"/>
    <w:basedOn w:val="Normal"/>
    <w:uiPriority w:val="34"/>
    <w:qFormat/>
    <w:rsid w:val="00B425B8"/>
    <w:pPr>
      <w:ind w:left="720"/>
      <w:contextualSpacing/>
    </w:pPr>
  </w:style>
  <w:style w:type="character" w:styleId="Hipervnculo">
    <w:name w:val="Hyperlink"/>
    <w:basedOn w:val="Fuentedeprrafopredeter"/>
    <w:uiPriority w:val="99"/>
    <w:unhideWhenUsed/>
    <w:rsid w:val="007E3342"/>
    <w:rPr>
      <w:color w:val="0000FF" w:themeColor="hyperlink"/>
      <w:u w:val="single"/>
    </w:rPr>
  </w:style>
  <w:style w:type="paragraph" w:styleId="Sinespaciado">
    <w:name w:val="No Spacing"/>
    <w:uiPriority w:val="1"/>
    <w:qFormat/>
    <w:rsid w:val="00B54444"/>
    <w:pPr>
      <w:spacing w:after="0" w:line="240" w:lineRule="auto"/>
    </w:pPr>
    <w:rPr>
      <w:rFonts w:ascii="Calibri" w:eastAsia="Calibri" w:hAnsi="Calibri" w:cs="Times New Roman"/>
      <w:lang w:val="es-ES"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98265">
      <w:bodyDiv w:val="1"/>
      <w:marLeft w:val="0"/>
      <w:marRight w:val="0"/>
      <w:marTop w:val="0"/>
      <w:marBottom w:val="0"/>
      <w:divBdr>
        <w:top w:val="none" w:sz="0" w:space="0" w:color="auto"/>
        <w:left w:val="none" w:sz="0" w:space="0" w:color="auto"/>
        <w:bottom w:val="none" w:sz="0" w:space="0" w:color="auto"/>
        <w:right w:val="none" w:sz="0" w:space="0" w:color="auto"/>
      </w:divBdr>
    </w:div>
    <w:div w:id="1222254869">
      <w:bodyDiv w:val="1"/>
      <w:marLeft w:val="0"/>
      <w:marRight w:val="0"/>
      <w:marTop w:val="0"/>
      <w:marBottom w:val="0"/>
      <w:divBdr>
        <w:top w:val="none" w:sz="0" w:space="0" w:color="auto"/>
        <w:left w:val="none" w:sz="0" w:space="0" w:color="auto"/>
        <w:bottom w:val="none" w:sz="0" w:space="0" w:color="auto"/>
        <w:right w:val="none" w:sz="0" w:space="0" w:color="auto"/>
      </w:divBdr>
    </w:div>
    <w:div w:id="1326933234">
      <w:bodyDiv w:val="1"/>
      <w:marLeft w:val="0"/>
      <w:marRight w:val="0"/>
      <w:marTop w:val="0"/>
      <w:marBottom w:val="0"/>
      <w:divBdr>
        <w:top w:val="none" w:sz="0" w:space="0" w:color="auto"/>
        <w:left w:val="none" w:sz="0" w:space="0" w:color="auto"/>
        <w:bottom w:val="none" w:sz="0" w:space="0" w:color="auto"/>
        <w:right w:val="none" w:sz="0" w:space="0" w:color="auto"/>
      </w:divBdr>
    </w:div>
    <w:div w:id="1573781906">
      <w:bodyDiv w:val="1"/>
      <w:marLeft w:val="0"/>
      <w:marRight w:val="0"/>
      <w:marTop w:val="0"/>
      <w:marBottom w:val="0"/>
      <w:divBdr>
        <w:top w:val="none" w:sz="0" w:space="0" w:color="auto"/>
        <w:left w:val="none" w:sz="0" w:space="0" w:color="auto"/>
        <w:bottom w:val="none" w:sz="0" w:space="0" w:color="auto"/>
        <w:right w:val="none" w:sz="0" w:space="0" w:color="auto"/>
      </w:divBdr>
    </w:div>
    <w:div w:id="205469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loria.luna@colegiofernandodearagon.cl" TargetMode="External"/><Relationship Id="rId13" Type="http://schemas.openxmlformats.org/officeDocument/2006/relationships/hyperlink" Target="https://es.wikipedia.org/wiki/%C3%93vulo" TargetMode="External"/><Relationship Id="rId18" Type="http://schemas.openxmlformats.org/officeDocument/2006/relationships/image" Target="media/image2.png"/><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es.wikipedia.org/wiki/Gameto" TargetMode="External"/><Relationship Id="rId17" Type="http://schemas.openxmlformats.org/officeDocument/2006/relationships/hyperlink" Target="https://image.slidesharecdn.com/elciclomenstrualfemenino-120812160634-phpapp02/95/el-ciclo-menstrual-femenino-4-728.jpg?cb=1344787629" TargetMode="External"/><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s://image.slidesharecdn.com/elciclomenstrualfemenino-120812160634-phpapp02/95/el-ciclo-menstrual-femenino-5-728.jpg?cb=1344787629"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s.wikipedia.org/wiki/Menstruaci%C3%B3n"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image.slidesharecdn.com/elciclomenstrualfemenino-120812160634-phpapp02/95/el-ciclo-menstrual-femenino-6-728.jpg?cb=1344787629" TargetMode="External"/><Relationship Id="rId28" Type="http://schemas.openxmlformats.org/officeDocument/2006/relationships/header" Target="header1.xml"/><Relationship Id="rId10" Type="http://schemas.openxmlformats.org/officeDocument/2006/relationships/hyperlink" Target="https://es.wikipedia.org/wiki/Embarazo"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es.wikipedia.org/wiki/Ovario" TargetMode="External"/><Relationship Id="rId14" Type="http://schemas.openxmlformats.org/officeDocument/2006/relationships/hyperlink" Target="https://medlineplus.gov/spanish/periodpain.html" TargetMode="External"/><Relationship Id="rId22" Type="http://schemas.openxmlformats.org/officeDocument/2006/relationships/oleObject" Target="embeddings/oleObject3.bin"/><Relationship Id="rId27" Type="http://schemas.openxmlformats.org/officeDocument/2006/relationships/hyperlink" Target="mailto:gloria.luna@colegiofernandodearagon.cl"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1244</Words>
  <Characters>6843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NUEVO</cp:lastModifiedBy>
  <cp:revision>2</cp:revision>
  <dcterms:created xsi:type="dcterms:W3CDTF">2020-07-24T03:31:00Z</dcterms:created>
  <dcterms:modified xsi:type="dcterms:W3CDTF">2020-07-24T03:31:00Z</dcterms:modified>
</cp:coreProperties>
</file>