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578" w:tblpY="-142"/>
        <w:tblW w:w="10354" w:type="dxa"/>
        <w:tblLook w:val="04A0" w:firstRow="1" w:lastRow="0" w:firstColumn="1" w:lastColumn="0" w:noHBand="0" w:noVBand="1"/>
      </w:tblPr>
      <w:tblGrid>
        <w:gridCol w:w="2261"/>
        <w:gridCol w:w="3223"/>
        <w:gridCol w:w="1757"/>
        <w:gridCol w:w="3113"/>
      </w:tblGrid>
      <w:tr w:rsidR="00170545" w:rsidRPr="007E0A50" w:rsidTr="00AC0A34"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ASIGNATURA</w:t>
            </w:r>
          </w:p>
        </w:tc>
        <w:tc>
          <w:tcPr>
            <w:tcW w:w="3223" w:type="dxa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Tecnología</w:t>
            </w:r>
          </w:p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NIVEL</w:t>
            </w:r>
          </w:p>
        </w:tc>
        <w:tc>
          <w:tcPr>
            <w:tcW w:w="3113" w:type="dxa"/>
          </w:tcPr>
          <w:p w:rsidR="00170545" w:rsidRPr="007E0A50" w:rsidRDefault="0077511B" w:rsidP="00AC0A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</w:t>
            </w:r>
            <w:r w:rsidR="00170545" w:rsidRPr="007E0A50">
              <w:rPr>
                <w:rFonts w:ascii="Arial" w:hAnsi="Arial" w:cs="Arial"/>
                <w:b/>
                <w:lang w:val="es-ES_tradnl"/>
              </w:rPr>
              <w:t>° Básicos</w:t>
            </w:r>
          </w:p>
        </w:tc>
      </w:tr>
      <w:tr w:rsidR="00170545" w:rsidRPr="007E0A50" w:rsidTr="00AC0A34"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UNIDAD</w:t>
            </w:r>
          </w:p>
        </w:tc>
        <w:tc>
          <w:tcPr>
            <w:tcW w:w="3223" w:type="dxa"/>
          </w:tcPr>
          <w:p w:rsidR="00170545" w:rsidRPr="007E0A50" w:rsidRDefault="0077511B" w:rsidP="00AC0A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Analizar críticamente objetos tecnológicos para implementar transformaciones en su función ,aplicación y diseño.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OA Nº</w:t>
            </w:r>
          </w:p>
        </w:tc>
        <w:tc>
          <w:tcPr>
            <w:tcW w:w="3113" w:type="dxa"/>
            <w:vAlign w:val="center"/>
          </w:tcPr>
          <w:p w:rsidR="00170545" w:rsidRPr="007E0A50" w:rsidRDefault="00056FEA" w:rsidP="00AC0A3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</w:tr>
      <w:tr w:rsidR="00170545" w:rsidRPr="007E0A50" w:rsidTr="00AC0A34"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OBJETIVO DE LA GUIA.</w:t>
            </w:r>
          </w:p>
        </w:tc>
        <w:tc>
          <w:tcPr>
            <w:tcW w:w="3223" w:type="dxa"/>
          </w:tcPr>
          <w:p w:rsidR="00170545" w:rsidRPr="007E0A50" w:rsidRDefault="003D29B9" w:rsidP="00AC0A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Identificar los cambios evolutivos de algunos objetos tecnológicos.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INDICADORES DE EVALUACION.</w:t>
            </w:r>
          </w:p>
        </w:tc>
        <w:tc>
          <w:tcPr>
            <w:tcW w:w="3113" w:type="dxa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Organizar una secuencia con las ac</w:t>
            </w:r>
            <w:r w:rsidR="007B32A9">
              <w:rPr>
                <w:rFonts w:ascii="Arial" w:hAnsi="Arial" w:cs="Arial"/>
                <w:b/>
                <w:lang w:val="es-ES_tradnl"/>
              </w:rPr>
              <w:t xml:space="preserve">ciones necesarias para diseñar </w:t>
            </w:r>
            <w:r w:rsidRPr="007E0A50">
              <w:rPr>
                <w:rFonts w:ascii="Arial" w:hAnsi="Arial" w:cs="Arial"/>
                <w:b/>
                <w:lang w:val="es-ES_tradnl"/>
              </w:rPr>
              <w:t>un objeto tecnológico.</w:t>
            </w:r>
          </w:p>
        </w:tc>
      </w:tr>
    </w:tbl>
    <w:p w:rsidR="00764117" w:rsidRPr="007A7E79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="-578" w:tblpY="-37"/>
        <w:tblW w:w="10354" w:type="dxa"/>
        <w:tblLook w:val="04A0" w:firstRow="1" w:lastRow="0" w:firstColumn="1" w:lastColumn="0" w:noHBand="0" w:noVBand="1"/>
      </w:tblPr>
      <w:tblGrid>
        <w:gridCol w:w="5266"/>
        <w:gridCol w:w="5088"/>
      </w:tblGrid>
      <w:tr w:rsidR="00170545" w:rsidRPr="007E0A50" w:rsidTr="00AC0A34">
        <w:trPr>
          <w:trHeight w:val="983"/>
        </w:trPr>
        <w:tc>
          <w:tcPr>
            <w:tcW w:w="5266" w:type="dxa"/>
            <w:shd w:val="clear" w:color="auto" w:fill="BFBFBF" w:themeFill="background1" w:themeFillShade="BF"/>
            <w:vAlign w:val="center"/>
          </w:tcPr>
          <w:p w:rsidR="00170545" w:rsidRPr="007E0A50" w:rsidRDefault="00170545" w:rsidP="00AC0A34">
            <w:pPr>
              <w:rPr>
                <w:rFonts w:ascii="Arial" w:hAnsi="Arial" w:cs="Arial"/>
                <w:b/>
                <w:lang w:val="es-ES_tradnl"/>
              </w:rPr>
            </w:pPr>
            <w:r w:rsidRPr="007E0A50">
              <w:rPr>
                <w:rFonts w:ascii="Arial" w:hAnsi="Arial" w:cs="Arial"/>
                <w:b/>
                <w:lang w:val="es-ES_tradnl"/>
              </w:rPr>
              <w:t>INSTRUCCIONES PARA EL DESARROLLO DE LA GUIA.</w:t>
            </w:r>
          </w:p>
        </w:tc>
        <w:tc>
          <w:tcPr>
            <w:tcW w:w="5088" w:type="dxa"/>
          </w:tcPr>
          <w:p w:rsidR="00170545" w:rsidRPr="007E0A50" w:rsidRDefault="003D29B9" w:rsidP="00AC0A3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Observa un video explicativo y luego contesta las preguntas .</w:t>
            </w:r>
          </w:p>
        </w:tc>
      </w:tr>
    </w:tbl>
    <w:tbl>
      <w:tblPr>
        <w:tblStyle w:val="Tablaconcuadrcula"/>
        <w:tblpPr w:leftFromText="141" w:rightFromText="141" w:vertAnchor="text" w:horzAnchor="margin" w:tblpX="-578" w:tblpY="1200"/>
        <w:tblW w:w="10490" w:type="dxa"/>
        <w:tblLook w:val="04A0" w:firstRow="1" w:lastRow="0" w:firstColumn="1" w:lastColumn="0" w:noHBand="0" w:noVBand="1"/>
      </w:tblPr>
      <w:tblGrid>
        <w:gridCol w:w="2851"/>
        <w:gridCol w:w="2330"/>
        <w:gridCol w:w="1720"/>
        <w:gridCol w:w="3589"/>
      </w:tblGrid>
      <w:tr w:rsidR="003C4283" w:rsidRPr="007A7E79" w:rsidTr="00AC0A34">
        <w:trPr>
          <w:trHeight w:val="871"/>
        </w:trPr>
        <w:tc>
          <w:tcPr>
            <w:tcW w:w="2851" w:type="dxa"/>
            <w:shd w:val="clear" w:color="auto" w:fill="BFBFBF" w:themeFill="background1" w:themeFillShade="BF"/>
          </w:tcPr>
          <w:p w:rsidR="00866A0F" w:rsidRPr="007A7E79" w:rsidRDefault="00866A0F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GUIA Nº</w:t>
            </w:r>
            <w:r w:rsidR="003D29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9</w:t>
            </w:r>
          </w:p>
        </w:tc>
        <w:tc>
          <w:tcPr>
            <w:tcW w:w="2330" w:type="dxa"/>
            <w:shd w:val="clear" w:color="auto" w:fill="BFBFBF" w:themeFill="background1" w:themeFillShade="BF"/>
          </w:tcPr>
          <w:p w:rsidR="00866A0F" w:rsidRPr="007A7E79" w:rsidRDefault="00866A0F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FECHA: </w:t>
            </w:r>
            <w:r w:rsidR="00AC0A3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Lunes 24</w:t>
            </w:r>
            <w:bookmarkStart w:id="0" w:name="_GoBack"/>
            <w:bookmarkEnd w:id="0"/>
            <w:r w:rsidR="00A0004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 agost</w:t>
            </w:r>
            <w:r w:rsidR="00E144B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 de 2020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866A0F" w:rsidRPr="007A7E79" w:rsidRDefault="00866A0F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7A7E7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589" w:type="dxa"/>
          </w:tcPr>
          <w:p w:rsidR="00866A0F" w:rsidRPr="007A7E79" w:rsidRDefault="003D29B9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La evolución de los objetos tecnológicos.</w:t>
            </w:r>
          </w:p>
        </w:tc>
      </w:tr>
      <w:tr w:rsidR="00D4662E" w:rsidRPr="007E53B2" w:rsidTr="00AC0A34">
        <w:trPr>
          <w:trHeight w:val="6679"/>
        </w:trPr>
        <w:tc>
          <w:tcPr>
            <w:tcW w:w="10490" w:type="dxa"/>
            <w:gridSpan w:val="4"/>
          </w:tcPr>
          <w:p w:rsidR="00866A0F" w:rsidRDefault="00866A0F" w:rsidP="00AC0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866A0F" w:rsidRDefault="003D29B9" w:rsidP="00AC0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Guía de Tecnología N° 9</w:t>
            </w:r>
            <w:r w:rsidR="00866A0F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 xml:space="preserve">.- </w:t>
            </w:r>
          </w:p>
          <w:p w:rsidR="003D29B9" w:rsidRDefault="003D29B9" w:rsidP="00AC0A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  <w:p w:rsidR="00866A0F" w:rsidRDefault="00CF01B2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Nombre: _</w:t>
            </w:r>
            <w:r w:rsidR="00866A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_________________________________________</w:t>
            </w:r>
            <w:r w:rsidR="0077511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Curso 5°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_</w:t>
            </w:r>
            <w:r w:rsidR="00866A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____</w:t>
            </w:r>
          </w:p>
          <w:p w:rsidR="003D29B9" w:rsidRPr="007E53B2" w:rsidRDefault="003D29B9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D29B9" w:rsidRDefault="00866A0F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F01B2"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  <w:t>Instrucciones: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3D29B9" w:rsidRPr="003C4283" w:rsidRDefault="003D29B9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Ingresa a la plataforma de </w:t>
            </w:r>
            <w:proofErr w:type="spellStart"/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>youtube</w:t>
            </w:r>
            <w:proofErr w:type="spellEnd"/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escribe lo siguiente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: </w:t>
            </w:r>
            <w:r w:rsidRPr="003D29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la evolución de los objetos tecnológicos través del </w:t>
            </w:r>
            <w:r w:rsidR="003C4283" w:rsidRPr="003D29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tiempo</w:t>
            </w:r>
            <w:r w:rsidR="003C42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3C4283"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te</w:t>
            </w:r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dejaré una lámina como referencia.</w:t>
            </w:r>
          </w:p>
          <w:p w:rsidR="003D29B9" w:rsidRPr="003C4283" w:rsidRDefault="003D29B9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D29B9" w:rsidRPr="003D29B9" w:rsidRDefault="003C4283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C4283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D605176" wp14:editId="73221506">
                  <wp:extent cx="6154420" cy="3588444"/>
                  <wp:effectExtent l="0" t="0" r="0" b="0"/>
                  <wp:docPr id="2" name="Imagen 2" descr="C:\Users\fetara\Downloads\IMG_20200819_18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ownloads\IMG_20200819_18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671" cy="363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9B9" w:rsidRPr="003D29B9" w:rsidRDefault="003D29B9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D4662E" w:rsidRDefault="00D4662E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C0A34" w:rsidRDefault="00AC0A34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C0A34" w:rsidRDefault="00AC0A34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D29B9" w:rsidRPr="00AC0A34" w:rsidRDefault="003C4283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C0A3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Desarrollo del trabajo:</w:t>
            </w:r>
          </w:p>
          <w:p w:rsidR="003C4283" w:rsidRPr="003C4283" w:rsidRDefault="003C4283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C4283" w:rsidRPr="003C4283" w:rsidRDefault="003C4283" w:rsidP="00AC0A3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Indica al menos </w:t>
            </w:r>
            <w:r w:rsidR="00AC0A34" w:rsidRPr="003C4283">
              <w:rPr>
                <w:rFonts w:ascii="Arial" w:hAnsi="Arial" w:cs="Arial"/>
                <w:sz w:val="24"/>
                <w:szCs w:val="24"/>
                <w:lang w:val="es-ES_tradnl"/>
              </w:rPr>
              <w:t>tres características</w:t>
            </w:r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que tenían los primeros televisores que se muestran en el video.</w:t>
            </w:r>
          </w:p>
          <w:p w:rsidR="003C4283" w:rsidRPr="003C4283" w:rsidRDefault="003C4283" w:rsidP="00AC0A34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3C4283" w:rsidRPr="003C4283" w:rsidTr="003C4283">
              <w:tc>
                <w:tcPr>
                  <w:tcW w:w="9119" w:type="dxa"/>
                </w:tcPr>
                <w:p w:rsidR="003C4283" w:rsidRPr="003C4283" w:rsidRDefault="003C4283" w:rsidP="00AC0A34">
                  <w:pPr>
                    <w:pStyle w:val="Prrafodelista"/>
                    <w:framePr w:hSpace="141" w:wrap="around" w:vAnchor="text" w:hAnchor="margin" w:x="-578" w:y="1200"/>
                    <w:ind w:left="0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C4283" w:rsidRPr="003C4283" w:rsidTr="003C4283">
              <w:tc>
                <w:tcPr>
                  <w:tcW w:w="9119" w:type="dxa"/>
                </w:tcPr>
                <w:p w:rsidR="003C4283" w:rsidRPr="003C4283" w:rsidRDefault="003C4283" w:rsidP="00AC0A34">
                  <w:pPr>
                    <w:pStyle w:val="Prrafodelista"/>
                    <w:framePr w:hSpace="141" w:wrap="around" w:vAnchor="text" w:hAnchor="margin" w:x="-578" w:y="1200"/>
                    <w:ind w:left="0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3C4283" w:rsidRPr="003C4283" w:rsidTr="003C4283">
              <w:tc>
                <w:tcPr>
                  <w:tcW w:w="9119" w:type="dxa"/>
                </w:tcPr>
                <w:p w:rsidR="003C4283" w:rsidRPr="003C4283" w:rsidRDefault="003C4283" w:rsidP="00AC0A34">
                  <w:pPr>
                    <w:pStyle w:val="Prrafodelista"/>
                    <w:framePr w:hSpace="141" w:wrap="around" w:vAnchor="text" w:hAnchor="margin" w:x="-578" w:y="1200"/>
                    <w:ind w:left="0"/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3C4283" w:rsidRPr="003C4283" w:rsidRDefault="003C4283" w:rsidP="00AC0A34">
            <w:pPr>
              <w:pStyle w:val="Prrafodelista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C4283" w:rsidRPr="003C4283" w:rsidRDefault="003C4283" w:rsidP="00AC0A3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2.- Al observar las dos primeras cámaras fotográficas que allí aparecen,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¿</w:t>
            </w:r>
            <w:r w:rsidRPr="003C42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de que materiales piensas tu que están </w:t>
            </w:r>
            <w:r w:rsidR="00AC0A34" w:rsidRPr="003C4283">
              <w:rPr>
                <w:rFonts w:ascii="Arial" w:hAnsi="Arial" w:cs="Arial"/>
                <w:sz w:val="24"/>
                <w:szCs w:val="24"/>
                <w:lang w:val="es-ES_tradnl"/>
              </w:rPr>
              <w:t>construidas</w:t>
            </w:r>
            <w:r w:rsidR="00AC0A34">
              <w:rPr>
                <w:rFonts w:ascii="Arial" w:hAnsi="Arial" w:cs="Arial"/>
                <w:sz w:val="24"/>
                <w:szCs w:val="24"/>
                <w:lang w:val="es-ES_tradnl"/>
              </w:rPr>
              <w:t>?</w:t>
            </w:r>
          </w:p>
          <w:p w:rsidR="003C4283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3C4283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       </w:t>
            </w:r>
          </w:p>
          <w:p w:rsidR="003C4283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39"/>
            </w:tblGrid>
            <w:tr w:rsidR="003C4283" w:rsidTr="003C4283">
              <w:tc>
                <w:tcPr>
                  <w:tcW w:w="9839" w:type="dxa"/>
                </w:tcPr>
                <w:p w:rsidR="003C4283" w:rsidRDefault="003C4283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C4283" w:rsidTr="003C4283">
              <w:tc>
                <w:tcPr>
                  <w:tcW w:w="9839" w:type="dxa"/>
                </w:tcPr>
                <w:p w:rsidR="003C4283" w:rsidRDefault="003C4283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C4283" w:rsidTr="003C4283">
              <w:tc>
                <w:tcPr>
                  <w:tcW w:w="9839" w:type="dxa"/>
                </w:tcPr>
                <w:p w:rsidR="003C4283" w:rsidRDefault="003C4283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3C4283" w:rsidRPr="003C4283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3C4283" w:rsidRPr="00AC0A34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AC0A34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</w:t>
            </w:r>
          </w:p>
          <w:p w:rsidR="003C4283" w:rsidRP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 w:rsidRPr="00AC0A34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3.- investigue  que tipo de energía utilizaban las primeras </w:t>
            </w: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>radios .</w:t>
            </w:r>
          </w:p>
          <w:p w:rsidR="003C4283" w:rsidRPr="00AC0A34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39"/>
            </w:tblGrid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3C4283" w:rsidRPr="00AC0A34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3C4283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4.- Describa los comandos básicos de las cuatro primeras radios que se muestran.</w:t>
            </w:r>
          </w:p>
          <w:p w:rsid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     La pregunta se refiere a como se podían hacer funcionar.</w:t>
            </w:r>
          </w:p>
          <w:p w:rsid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39"/>
            </w:tblGrid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     5.- ¿Qué nuevas funciones aparecieron con la radio de cassettes?</w:t>
            </w:r>
          </w:p>
          <w:p w:rsid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39"/>
            </w:tblGrid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AC0A34" w:rsidTr="00AC0A34">
              <w:tc>
                <w:tcPr>
                  <w:tcW w:w="9839" w:type="dxa"/>
                </w:tcPr>
                <w:p w:rsidR="00AC0A34" w:rsidRDefault="00AC0A34" w:rsidP="00AC0A34">
                  <w:pPr>
                    <w:framePr w:hSpace="141" w:wrap="around" w:vAnchor="text" w:hAnchor="margin" w:x="-578" w:y="1200"/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AC0A34" w:rsidRPr="00AC0A34" w:rsidRDefault="00AC0A34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3C4283" w:rsidRPr="00AC0A34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3C4283" w:rsidRPr="00AC0A34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3C4283" w:rsidRPr="00AC0A34" w:rsidRDefault="003C4283" w:rsidP="00AC0A34">
            <w:pPr>
              <w:rPr>
                <w:rFonts w:ascii="Arial" w:hAnsi="Arial" w:cs="Arial"/>
                <w:noProof/>
                <w:sz w:val="24"/>
                <w:szCs w:val="24"/>
                <w:lang w:val="es-ES"/>
              </w:rPr>
            </w:pPr>
          </w:p>
          <w:p w:rsidR="009F0844" w:rsidRPr="00B832A6" w:rsidRDefault="003C4283" w:rsidP="00AC0A3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C0A34">
              <w:rPr>
                <w:rFonts w:ascii="Arial" w:hAnsi="Arial" w:cs="Arial"/>
                <w:noProof/>
                <w:sz w:val="24"/>
                <w:szCs w:val="24"/>
                <w:lang w:val="es-ES"/>
              </w:rPr>
              <w:t xml:space="preserve">  </w:t>
            </w:r>
          </w:p>
        </w:tc>
      </w:tr>
    </w:tbl>
    <w:p w:rsidR="00764117" w:rsidRPr="007E0A50" w:rsidRDefault="00764117" w:rsidP="00764117">
      <w:pPr>
        <w:spacing w:after="0"/>
        <w:rPr>
          <w:rFonts w:ascii="Arial" w:hAnsi="Arial" w:cs="Arial"/>
          <w:b/>
        </w:rPr>
      </w:pPr>
    </w:p>
    <w:p w:rsidR="0092074A" w:rsidRPr="007A7E79" w:rsidRDefault="0092074A" w:rsidP="00764117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3C4283">
      <w:headerReference w:type="defaul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5B" w:rsidRDefault="00524C5B" w:rsidP="00636103">
      <w:pPr>
        <w:spacing w:after="0" w:line="240" w:lineRule="auto"/>
      </w:pPr>
      <w:r>
        <w:separator/>
      </w:r>
    </w:p>
  </w:endnote>
  <w:endnote w:type="continuationSeparator" w:id="0">
    <w:p w:rsidR="00524C5B" w:rsidRDefault="00524C5B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5B" w:rsidRDefault="00524C5B" w:rsidP="00636103">
      <w:pPr>
        <w:spacing w:after="0" w:line="240" w:lineRule="auto"/>
      </w:pPr>
      <w:r>
        <w:separator/>
      </w:r>
    </w:p>
  </w:footnote>
  <w:footnote w:type="continuationSeparator" w:id="0">
    <w:p w:rsidR="00524C5B" w:rsidRDefault="00524C5B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05B"/>
    <w:multiLevelType w:val="hybridMultilevel"/>
    <w:tmpl w:val="EB28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6CBB"/>
    <w:multiLevelType w:val="hybridMultilevel"/>
    <w:tmpl w:val="711A78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25CE9"/>
    <w:rsid w:val="0003008E"/>
    <w:rsid w:val="00056FEA"/>
    <w:rsid w:val="000963DE"/>
    <w:rsid w:val="000C5E73"/>
    <w:rsid w:val="00170545"/>
    <w:rsid w:val="001A07C4"/>
    <w:rsid w:val="001A6461"/>
    <w:rsid w:val="002B398E"/>
    <w:rsid w:val="002C33EB"/>
    <w:rsid w:val="002D7526"/>
    <w:rsid w:val="00331843"/>
    <w:rsid w:val="003C4283"/>
    <w:rsid w:val="003D29B9"/>
    <w:rsid w:val="0045208C"/>
    <w:rsid w:val="004712EA"/>
    <w:rsid w:val="00474374"/>
    <w:rsid w:val="0049145A"/>
    <w:rsid w:val="004A298A"/>
    <w:rsid w:val="004B555E"/>
    <w:rsid w:val="004D15F4"/>
    <w:rsid w:val="004D458C"/>
    <w:rsid w:val="004F5A21"/>
    <w:rsid w:val="00524C5B"/>
    <w:rsid w:val="0055307A"/>
    <w:rsid w:val="00593310"/>
    <w:rsid w:val="005F5E2D"/>
    <w:rsid w:val="005F60C5"/>
    <w:rsid w:val="00607215"/>
    <w:rsid w:val="00620AA4"/>
    <w:rsid w:val="00625C3F"/>
    <w:rsid w:val="00636103"/>
    <w:rsid w:val="006414C2"/>
    <w:rsid w:val="006A2596"/>
    <w:rsid w:val="006E4106"/>
    <w:rsid w:val="006E4F72"/>
    <w:rsid w:val="00711C8D"/>
    <w:rsid w:val="00740000"/>
    <w:rsid w:val="007502C8"/>
    <w:rsid w:val="00764117"/>
    <w:rsid w:val="0077511B"/>
    <w:rsid w:val="00795A39"/>
    <w:rsid w:val="007A4DBF"/>
    <w:rsid w:val="007A7E79"/>
    <w:rsid w:val="007B32A9"/>
    <w:rsid w:val="007C0A9F"/>
    <w:rsid w:val="007D3673"/>
    <w:rsid w:val="007E0A50"/>
    <w:rsid w:val="007E53B2"/>
    <w:rsid w:val="00827F1B"/>
    <w:rsid w:val="00866A0F"/>
    <w:rsid w:val="0092074A"/>
    <w:rsid w:val="0093373F"/>
    <w:rsid w:val="0094570C"/>
    <w:rsid w:val="00971245"/>
    <w:rsid w:val="009742A3"/>
    <w:rsid w:val="00986795"/>
    <w:rsid w:val="009F0844"/>
    <w:rsid w:val="00A0004E"/>
    <w:rsid w:val="00A429DC"/>
    <w:rsid w:val="00AA6364"/>
    <w:rsid w:val="00AC0A34"/>
    <w:rsid w:val="00B24383"/>
    <w:rsid w:val="00B80D78"/>
    <w:rsid w:val="00B82912"/>
    <w:rsid w:val="00B8308D"/>
    <w:rsid w:val="00B832A6"/>
    <w:rsid w:val="00BB15F6"/>
    <w:rsid w:val="00C23C4E"/>
    <w:rsid w:val="00C51053"/>
    <w:rsid w:val="00CB301B"/>
    <w:rsid w:val="00CB7D2F"/>
    <w:rsid w:val="00CE71E9"/>
    <w:rsid w:val="00CF01B2"/>
    <w:rsid w:val="00D4662E"/>
    <w:rsid w:val="00D51173"/>
    <w:rsid w:val="00DA0725"/>
    <w:rsid w:val="00DE7ADD"/>
    <w:rsid w:val="00E02283"/>
    <w:rsid w:val="00E028C9"/>
    <w:rsid w:val="00E144BC"/>
    <w:rsid w:val="00E57ED7"/>
    <w:rsid w:val="00EA0DEC"/>
    <w:rsid w:val="00EA14E1"/>
    <w:rsid w:val="00EB2153"/>
    <w:rsid w:val="00F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3B068"/>
  <w15:docId w15:val="{EA4DF124-3A32-4611-90E2-A4415A5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7A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7BB7-3438-4C75-99EF-A2C514CD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2020-05-20T21:55:00Z</cp:lastPrinted>
  <dcterms:created xsi:type="dcterms:W3CDTF">2020-08-19T23:18:00Z</dcterms:created>
  <dcterms:modified xsi:type="dcterms:W3CDTF">2020-08-19T23:18:00Z</dcterms:modified>
</cp:coreProperties>
</file>